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676E" w14:textId="77777777" w:rsidR="00E57AAF" w:rsidRDefault="001B4018">
      <w:pPr>
        <w:spacing w:after="0" w:line="240" w:lineRule="auto"/>
        <w:jc w:val="center"/>
        <w:rPr>
          <w:rFonts w:ascii="Calibri" w:eastAsia="Times New Roman" w:hAnsi="Calibri" w:cs="Calibri"/>
          <w:b/>
          <w:sz w:val="24"/>
          <w:szCs w:val="24"/>
        </w:rPr>
      </w:pPr>
      <w:r>
        <w:rPr>
          <w:rFonts w:ascii="Calibri" w:eastAsia="Times New Roman" w:hAnsi="Calibri" w:cs="Calibri"/>
          <w:b/>
          <w:noProof/>
          <w:sz w:val="24"/>
          <w:szCs w:val="24"/>
        </w:rPr>
        <w:drawing>
          <wp:inline distT="0" distB="0" distL="0" distR="0" wp14:anchorId="0F14249B" wp14:editId="12CD1678">
            <wp:extent cx="2339340" cy="335280"/>
            <wp:effectExtent l="0" t="0" r="3810" b="7620"/>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335280"/>
                    </a:xfrm>
                    <a:prstGeom prst="rect">
                      <a:avLst/>
                    </a:prstGeom>
                    <a:noFill/>
                    <a:ln>
                      <a:noFill/>
                    </a:ln>
                  </pic:spPr>
                </pic:pic>
              </a:graphicData>
            </a:graphic>
          </wp:inline>
        </w:drawing>
      </w:r>
    </w:p>
    <w:p w14:paraId="263864AA" w14:textId="77777777" w:rsidR="00A850E9" w:rsidRDefault="00A850E9">
      <w:pPr>
        <w:spacing w:after="0" w:line="240" w:lineRule="auto"/>
        <w:jc w:val="center"/>
        <w:rPr>
          <w:rFonts w:ascii="Calibri" w:eastAsia="Times New Roman" w:hAnsi="Calibri" w:cs="Calibri"/>
          <w:b/>
          <w:sz w:val="28"/>
          <w:szCs w:val="28"/>
        </w:rPr>
      </w:pPr>
    </w:p>
    <w:p w14:paraId="61C1B0EA" w14:textId="156980B4" w:rsidR="00E57AAF" w:rsidRPr="00610F49" w:rsidRDefault="00222693">
      <w:pPr>
        <w:spacing w:after="0" w:line="240" w:lineRule="auto"/>
        <w:jc w:val="center"/>
        <w:rPr>
          <w:rFonts w:ascii="Times New Roman" w:eastAsia="Times New Roman" w:hAnsi="Times New Roman" w:cs="Times New Roman"/>
          <w:sz w:val="24"/>
          <w:szCs w:val="24"/>
        </w:rPr>
      </w:pPr>
      <w:r w:rsidRPr="00610F49">
        <w:rPr>
          <w:rFonts w:ascii="Times New Roman" w:eastAsia="Times New Roman" w:hAnsi="Times New Roman" w:cs="Times New Roman"/>
          <w:b/>
          <w:sz w:val="24"/>
          <w:szCs w:val="24"/>
        </w:rPr>
        <w:t>MEMO</w:t>
      </w:r>
      <w:r w:rsidR="00A72045" w:rsidRPr="00610F49">
        <w:rPr>
          <w:rFonts w:ascii="Times New Roman" w:eastAsia="Times New Roman" w:hAnsi="Times New Roman" w:cs="Times New Roman"/>
          <w:b/>
          <w:sz w:val="24"/>
          <w:szCs w:val="24"/>
        </w:rPr>
        <w:t>RANDUM</w:t>
      </w:r>
      <w:r w:rsidRPr="00610F49">
        <w:rPr>
          <w:rFonts w:ascii="Times New Roman" w:eastAsia="Times New Roman" w:hAnsi="Times New Roman" w:cs="Times New Roman"/>
          <w:b/>
          <w:sz w:val="24"/>
          <w:szCs w:val="24"/>
        </w:rPr>
        <w:t xml:space="preserve"> OF UNDERSTANDING</w:t>
      </w:r>
    </w:p>
    <w:p w14:paraId="5EACE58F" w14:textId="77777777" w:rsidR="00E57AAF" w:rsidRPr="00610F49" w:rsidRDefault="001B4018">
      <w:pPr>
        <w:spacing w:after="0" w:line="240" w:lineRule="auto"/>
        <w:jc w:val="both"/>
        <w:rPr>
          <w:rFonts w:ascii="Times New Roman" w:eastAsia="Times New Roman" w:hAnsi="Times New Roman" w:cs="Times New Roman"/>
          <w:b/>
          <w:sz w:val="24"/>
          <w:szCs w:val="24"/>
        </w:rPr>
      </w:pPr>
      <w:r w:rsidRPr="00610F49">
        <w:rPr>
          <w:rFonts w:ascii="Times New Roman" w:eastAsia="Times New Roman" w:hAnsi="Times New Roman" w:cs="Times New Roman"/>
          <w:b/>
          <w:sz w:val="24"/>
          <w:szCs w:val="24"/>
        </w:rPr>
        <w:tab/>
      </w:r>
    </w:p>
    <w:p w14:paraId="492A8C1D" w14:textId="0898996F" w:rsidR="00A005B7" w:rsidRPr="00610F49" w:rsidRDefault="004F3B8C" w:rsidP="00A4144A">
      <w:pPr>
        <w:ind w:firstLine="720"/>
        <w:rPr>
          <w:rFonts w:ascii="Times New Roman" w:eastAsia="Times New Roman" w:hAnsi="Times New Roman" w:cs="Times New Roman"/>
          <w:sz w:val="24"/>
          <w:szCs w:val="24"/>
        </w:rPr>
      </w:pPr>
      <w:r w:rsidRPr="00610F49">
        <w:rPr>
          <w:rFonts w:ascii="Times New Roman" w:eastAsia="Times New Roman" w:hAnsi="Times New Roman" w:cs="Times New Roman"/>
          <w:b/>
          <w:sz w:val="24"/>
          <w:szCs w:val="24"/>
        </w:rPr>
        <w:t xml:space="preserve">THIS </w:t>
      </w:r>
      <w:r w:rsidR="00B9319C" w:rsidRPr="00610F49">
        <w:rPr>
          <w:rFonts w:ascii="Times New Roman" w:eastAsia="Times New Roman" w:hAnsi="Times New Roman" w:cs="Times New Roman"/>
          <w:b/>
          <w:sz w:val="24"/>
          <w:szCs w:val="24"/>
        </w:rPr>
        <w:t>MEMO</w:t>
      </w:r>
      <w:r w:rsidR="00A72045" w:rsidRPr="00610F49">
        <w:rPr>
          <w:rFonts w:ascii="Times New Roman" w:eastAsia="Times New Roman" w:hAnsi="Times New Roman" w:cs="Times New Roman"/>
          <w:b/>
          <w:sz w:val="24"/>
          <w:szCs w:val="24"/>
        </w:rPr>
        <w:t>RANDUM</w:t>
      </w:r>
      <w:r w:rsidR="00B9319C" w:rsidRPr="00610F49">
        <w:rPr>
          <w:rFonts w:ascii="Times New Roman" w:eastAsia="Times New Roman" w:hAnsi="Times New Roman" w:cs="Times New Roman"/>
          <w:b/>
          <w:sz w:val="24"/>
          <w:szCs w:val="24"/>
        </w:rPr>
        <w:t xml:space="preserve"> OF UNDERSTANDING </w:t>
      </w:r>
      <w:r w:rsidRPr="00610F49">
        <w:rPr>
          <w:rFonts w:ascii="Times New Roman" w:eastAsia="Times New Roman" w:hAnsi="Times New Roman" w:cs="Times New Roman"/>
          <w:sz w:val="24"/>
          <w:szCs w:val="24"/>
        </w:rPr>
        <w:t xml:space="preserve">is to document </w:t>
      </w:r>
      <w:r w:rsidR="00C75D71" w:rsidRPr="00610F49">
        <w:rPr>
          <w:rFonts w:ascii="Times New Roman" w:eastAsia="Times New Roman" w:hAnsi="Times New Roman" w:cs="Times New Roman"/>
          <w:sz w:val="24"/>
          <w:szCs w:val="24"/>
        </w:rPr>
        <w:t>that</w:t>
      </w:r>
      <w:r w:rsidRPr="00610F49">
        <w:rPr>
          <w:rFonts w:ascii="Times New Roman" w:eastAsia="Times New Roman" w:hAnsi="Times New Roman" w:cs="Times New Roman"/>
          <w:sz w:val="24"/>
          <w:szCs w:val="24"/>
        </w:rPr>
        <w:t xml:space="preserve"> the </w:t>
      </w:r>
      <w:r w:rsidR="00A005B7" w:rsidRPr="00610F49">
        <w:rPr>
          <w:rFonts w:ascii="Times New Roman" w:eastAsia="Times New Roman" w:hAnsi="Times New Roman" w:cs="Times New Roman"/>
          <w:sz w:val="24"/>
          <w:szCs w:val="24"/>
        </w:rPr>
        <w:t>College of Science and Engineering (“CSE”) approv</w:t>
      </w:r>
      <w:r w:rsidR="00A72045" w:rsidRPr="00610F49">
        <w:rPr>
          <w:rFonts w:ascii="Times New Roman" w:eastAsia="Times New Roman" w:hAnsi="Times New Roman" w:cs="Times New Roman"/>
          <w:sz w:val="24"/>
          <w:szCs w:val="24"/>
        </w:rPr>
        <w:t>al</w:t>
      </w:r>
      <w:r w:rsidR="00A005B7" w:rsidRPr="00610F49">
        <w:rPr>
          <w:rFonts w:ascii="Times New Roman" w:eastAsia="Times New Roman" w:hAnsi="Times New Roman" w:cs="Times New Roman"/>
          <w:sz w:val="24"/>
          <w:szCs w:val="24"/>
        </w:rPr>
        <w:t xml:space="preserve"> </w:t>
      </w:r>
      <w:r w:rsidR="00A72045" w:rsidRPr="00610F49">
        <w:rPr>
          <w:rFonts w:ascii="Times New Roman" w:eastAsia="Times New Roman" w:hAnsi="Times New Roman" w:cs="Times New Roman"/>
          <w:sz w:val="24"/>
          <w:szCs w:val="24"/>
        </w:rPr>
        <w:t xml:space="preserve">for </w:t>
      </w:r>
      <w:r w:rsidR="00A005B7" w:rsidRPr="00610F49">
        <w:rPr>
          <w:rFonts w:ascii="Times New Roman" w:eastAsia="Times New Roman" w:hAnsi="Times New Roman" w:cs="Times New Roman"/>
          <w:sz w:val="24"/>
          <w:szCs w:val="24"/>
        </w:rPr>
        <w:t xml:space="preserve">Technology Commercialization (“Tech Comm”) to </w:t>
      </w:r>
      <w:r w:rsidR="009E77EE" w:rsidRPr="00610F49">
        <w:rPr>
          <w:rFonts w:ascii="Times New Roman" w:eastAsia="Times New Roman" w:hAnsi="Times New Roman" w:cs="Times New Roman"/>
          <w:sz w:val="24"/>
          <w:szCs w:val="24"/>
        </w:rPr>
        <w:t xml:space="preserve">utilize </w:t>
      </w:r>
      <w:r w:rsidR="00A005B7" w:rsidRPr="00610F49">
        <w:rPr>
          <w:rFonts w:ascii="Times New Roman" w:eastAsia="Times New Roman" w:hAnsi="Times New Roman" w:cs="Times New Roman"/>
          <w:sz w:val="24"/>
          <w:szCs w:val="24"/>
        </w:rPr>
        <w:t xml:space="preserve">funding under the MNBridge Program </w:t>
      </w:r>
      <w:r w:rsidR="009E77EE" w:rsidRPr="00610F49">
        <w:rPr>
          <w:rFonts w:ascii="Times New Roman" w:eastAsia="Times New Roman" w:hAnsi="Times New Roman" w:cs="Times New Roman"/>
          <w:sz w:val="24"/>
          <w:szCs w:val="24"/>
        </w:rPr>
        <w:t>to advance</w:t>
      </w:r>
      <w:r w:rsidR="00A005B7" w:rsidRPr="00610F49">
        <w:rPr>
          <w:rFonts w:ascii="Times New Roman" w:eastAsia="Times New Roman" w:hAnsi="Times New Roman" w:cs="Times New Roman"/>
          <w:sz w:val="24"/>
          <w:szCs w:val="24"/>
        </w:rPr>
        <w:t xml:space="preserve"> intellectual property invented by </w:t>
      </w:r>
      <w:r w:rsidR="009E77EE" w:rsidRPr="00610F49">
        <w:rPr>
          <w:rFonts w:ascii="Times New Roman" w:eastAsia="Times New Roman" w:hAnsi="Times New Roman" w:cs="Times New Roman"/>
          <w:sz w:val="24"/>
          <w:szCs w:val="24"/>
        </w:rPr>
        <w:t xml:space="preserve">University of Minnesota (“UMN”) </w:t>
      </w:r>
      <w:r w:rsidR="00A005B7" w:rsidRPr="00610F49">
        <w:rPr>
          <w:rFonts w:ascii="Times New Roman" w:eastAsia="Times New Roman" w:hAnsi="Times New Roman" w:cs="Times New Roman"/>
          <w:sz w:val="24"/>
          <w:szCs w:val="24"/>
        </w:rPr>
        <w:t>faculty and employees from CSE</w:t>
      </w:r>
      <w:r w:rsidR="00A72045" w:rsidRPr="00610F49">
        <w:rPr>
          <w:rFonts w:ascii="Times New Roman" w:eastAsia="Times New Roman" w:hAnsi="Times New Roman" w:cs="Times New Roman"/>
          <w:sz w:val="24"/>
          <w:szCs w:val="24"/>
        </w:rPr>
        <w:t xml:space="preserve"> on behalf of CSE, its departments, faculty and employees</w:t>
      </w:r>
      <w:r w:rsidR="00A005B7" w:rsidRPr="00610F49">
        <w:rPr>
          <w:rFonts w:ascii="Times New Roman" w:eastAsia="Times New Roman" w:hAnsi="Times New Roman" w:cs="Times New Roman"/>
          <w:sz w:val="24"/>
          <w:szCs w:val="24"/>
        </w:rPr>
        <w:t xml:space="preserve">. </w:t>
      </w:r>
    </w:p>
    <w:p w14:paraId="13EAFE8A" w14:textId="4F398AC1" w:rsidR="005F59F8" w:rsidRPr="00610F49" w:rsidRDefault="00A005B7" w:rsidP="005F59F8">
      <w:pPr>
        <w:ind w:firstLine="720"/>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The MNBridge Program was established to incentivize commercialization gap funding at UMN, </w:t>
      </w:r>
      <w:r w:rsidR="009E77EE" w:rsidRPr="00610F49">
        <w:rPr>
          <w:rFonts w:ascii="Times New Roman" w:eastAsia="Times New Roman" w:hAnsi="Times New Roman" w:cs="Times New Roman"/>
          <w:sz w:val="24"/>
          <w:szCs w:val="24"/>
        </w:rPr>
        <w:t xml:space="preserve">and </w:t>
      </w:r>
      <w:r w:rsidRPr="00610F49">
        <w:rPr>
          <w:rFonts w:ascii="Times New Roman" w:eastAsia="Times New Roman" w:hAnsi="Times New Roman" w:cs="Times New Roman"/>
          <w:sz w:val="24"/>
          <w:szCs w:val="24"/>
        </w:rPr>
        <w:t xml:space="preserve">this funding is </w:t>
      </w:r>
      <w:r w:rsidR="009E77EE" w:rsidRPr="00610F49">
        <w:rPr>
          <w:rFonts w:ascii="Times New Roman" w:eastAsia="Times New Roman" w:hAnsi="Times New Roman" w:cs="Times New Roman"/>
          <w:sz w:val="24"/>
          <w:szCs w:val="24"/>
        </w:rPr>
        <w:t>focused on advancing</w:t>
      </w:r>
      <w:r w:rsidRPr="00610F49">
        <w:rPr>
          <w:rFonts w:ascii="Times New Roman" w:eastAsia="Times New Roman" w:hAnsi="Times New Roman" w:cs="Times New Roman"/>
          <w:sz w:val="24"/>
          <w:szCs w:val="24"/>
        </w:rPr>
        <w:t xml:space="preserve"> technologies from the invention stage to </w:t>
      </w:r>
      <w:r w:rsidR="009E77EE" w:rsidRPr="00610F49">
        <w:rPr>
          <w:rFonts w:ascii="Times New Roman" w:eastAsia="Times New Roman" w:hAnsi="Times New Roman" w:cs="Times New Roman"/>
          <w:sz w:val="24"/>
          <w:szCs w:val="24"/>
        </w:rPr>
        <w:t>commercialization stage</w:t>
      </w:r>
      <w:r w:rsidRPr="00610F49">
        <w:rPr>
          <w:rFonts w:ascii="Times New Roman" w:eastAsia="Times New Roman" w:hAnsi="Times New Roman" w:cs="Times New Roman"/>
          <w:sz w:val="24"/>
          <w:szCs w:val="24"/>
        </w:rPr>
        <w:t>.  The MNBridge Program creates a decentralized structure where centers, departments, or collegiate units</w:t>
      </w:r>
      <w:r w:rsidR="00EF3BFC" w:rsidRPr="00610F49">
        <w:rPr>
          <w:rFonts w:ascii="Times New Roman" w:eastAsia="Times New Roman" w:hAnsi="Times New Roman" w:cs="Times New Roman"/>
          <w:sz w:val="24"/>
          <w:szCs w:val="24"/>
        </w:rPr>
        <w:t xml:space="preserve"> can create and control a</w:t>
      </w:r>
      <w:r w:rsidR="009E77EE" w:rsidRPr="00610F49">
        <w:rPr>
          <w:rFonts w:ascii="Times New Roman" w:eastAsia="Times New Roman" w:hAnsi="Times New Roman" w:cs="Times New Roman"/>
          <w:sz w:val="24"/>
          <w:szCs w:val="24"/>
        </w:rPr>
        <w:t xml:space="preserve"> commercialization investment</w:t>
      </w:r>
      <w:r w:rsidR="00EF3BFC" w:rsidRPr="00610F49">
        <w:rPr>
          <w:rFonts w:ascii="Times New Roman" w:eastAsia="Times New Roman" w:hAnsi="Times New Roman" w:cs="Times New Roman"/>
          <w:sz w:val="24"/>
          <w:szCs w:val="24"/>
        </w:rPr>
        <w:t xml:space="preserve"> fund </w:t>
      </w:r>
      <w:r w:rsidR="001A4E08" w:rsidRPr="00610F49">
        <w:rPr>
          <w:rFonts w:ascii="Times New Roman" w:eastAsia="Times New Roman" w:hAnsi="Times New Roman" w:cs="Times New Roman"/>
          <w:sz w:val="24"/>
          <w:szCs w:val="24"/>
        </w:rPr>
        <w:t>while</w:t>
      </w:r>
      <w:r w:rsidR="00EF3BFC" w:rsidRPr="00610F49">
        <w:rPr>
          <w:rFonts w:ascii="Times New Roman" w:eastAsia="Times New Roman" w:hAnsi="Times New Roman" w:cs="Times New Roman"/>
          <w:sz w:val="24"/>
          <w:szCs w:val="24"/>
        </w:rPr>
        <w:t xml:space="preserve"> benefit</w:t>
      </w:r>
      <w:r w:rsidR="001A4E08" w:rsidRPr="00610F49">
        <w:rPr>
          <w:rFonts w:ascii="Times New Roman" w:eastAsia="Times New Roman" w:hAnsi="Times New Roman" w:cs="Times New Roman"/>
          <w:sz w:val="24"/>
          <w:szCs w:val="24"/>
        </w:rPr>
        <w:t>ing</w:t>
      </w:r>
      <w:r w:rsidR="00EF3BFC" w:rsidRPr="00610F49">
        <w:rPr>
          <w:rFonts w:ascii="Times New Roman" w:eastAsia="Times New Roman" w:hAnsi="Times New Roman" w:cs="Times New Roman"/>
          <w:sz w:val="24"/>
          <w:szCs w:val="24"/>
        </w:rPr>
        <w:t xml:space="preserve"> from the MNBridge Program</w:t>
      </w:r>
      <w:r w:rsidR="001A4E08" w:rsidRPr="00610F49">
        <w:rPr>
          <w:rFonts w:ascii="Times New Roman" w:eastAsia="Times New Roman" w:hAnsi="Times New Roman" w:cs="Times New Roman"/>
          <w:sz w:val="24"/>
          <w:szCs w:val="24"/>
        </w:rPr>
        <w:t>’s</w:t>
      </w:r>
      <w:r w:rsidR="00EF3BFC" w:rsidRPr="00610F49">
        <w:rPr>
          <w:rFonts w:ascii="Times New Roman" w:eastAsia="Times New Roman" w:hAnsi="Times New Roman" w:cs="Times New Roman"/>
          <w:sz w:val="24"/>
          <w:szCs w:val="24"/>
        </w:rPr>
        <w:t xml:space="preserve"> structure.  </w:t>
      </w:r>
      <w:r w:rsidR="001A4E08" w:rsidRPr="00610F49">
        <w:rPr>
          <w:rFonts w:ascii="Times New Roman" w:eastAsia="Times New Roman" w:hAnsi="Times New Roman" w:cs="Times New Roman"/>
          <w:sz w:val="24"/>
          <w:szCs w:val="24"/>
        </w:rPr>
        <w:t>P</w:t>
      </w:r>
      <w:r w:rsidR="00EF3BFC" w:rsidRPr="00610F49">
        <w:rPr>
          <w:rFonts w:ascii="Times New Roman" w:eastAsia="Times New Roman" w:hAnsi="Times New Roman" w:cs="Times New Roman"/>
          <w:sz w:val="24"/>
          <w:szCs w:val="24"/>
        </w:rPr>
        <w:t xml:space="preserve">articipating funds receive </w:t>
      </w:r>
      <w:r w:rsidR="001A4E08" w:rsidRPr="00610F49">
        <w:rPr>
          <w:rFonts w:ascii="Times New Roman" w:eastAsia="Times New Roman" w:hAnsi="Times New Roman" w:cs="Times New Roman"/>
          <w:sz w:val="24"/>
          <w:szCs w:val="24"/>
        </w:rPr>
        <w:t xml:space="preserve">an incentive of </w:t>
      </w:r>
      <w:r w:rsidR="00EF3BFC" w:rsidRPr="00610F49">
        <w:rPr>
          <w:rFonts w:ascii="Times New Roman" w:eastAsia="Times New Roman" w:hAnsi="Times New Roman" w:cs="Times New Roman"/>
          <w:sz w:val="24"/>
          <w:szCs w:val="24"/>
        </w:rPr>
        <w:t>up to three times the grant award from future licensing revenue</w:t>
      </w:r>
      <w:r w:rsidR="009E77EE" w:rsidRPr="00610F49">
        <w:rPr>
          <w:rFonts w:ascii="Times New Roman" w:eastAsia="Times New Roman" w:hAnsi="Times New Roman" w:cs="Times New Roman"/>
          <w:sz w:val="24"/>
          <w:szCs w:val="24"/>
        </w:rPr>
        <w:t xml:space="preserve"> – to be used for future investments</w:t>
      </w:r>
      <w:r w:rsidR="00EF3BFC" w:rsidRPr="00610F49">
        <w:rPr>
          <w:rFonts w:ascii="Times New Roman" w:eastAsia="Times New Roman" w:hAnsi="Times New Roman" w:cs="Times New Roman"/>
          <w:sz w:val="24"/>
          <w:szCs w:val="24"/>
        </w:rPr>
        <w:t xml:space="preserve">.  </w:t>
      </w:r>
      <w:r w:rsidR="005F59F8" w:rsidRPr="00610F49">
        <w:rPr>
          <w:rFonts w:ascii="Times New Roman" w:eastAsia="Times New Roman" w:hAnsi="Times New Roman" w:cs="Times New Roman"/>
          <w:sz w:val="24"/>
          <w:szCs w:val="24"/>
        </w:rPr>
        <w:t xml:space="preserve"> Eligible technologies require the following criteria:</w:t>
      </w:r>
    </w:p>
    <w:p w14:paraId="1F04E94E" w14:textId="75DAFE0D" w:rsidR="005F59F8" w:rsidRPr="00610F49" w:rsidRDefault="005F59F8" w:rsidP="005F59F8">
      <w:pPr>
        <w:pStyle w:val="ListParagraph"/>
        <w:numPr>
          <w:ilvl w:val="0"/>
          <w:numId w:val="6"/>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Currently un-licens</w:t>
      </w:r>
      <w:r w:rsidR="00DE1CF3" w:rsidRPr="00610F49">
        <w:rPr>
          <w:rFonts w:ascii="Times New Roman" w:eastAsia="Times New Roman" w:hAnsi="Times New Roman" w:cs="Times New Roman"/>
          <w:sz w:val="24"/>
          <w:szCs w:val="24"/>
        </w:rPr>
        <w:t>ed</w:t>
      </w:r>
      <w:r w:rsidRPr="00610F49">
        <w:rPr>
          <w:rFonts w:ascii="Times New Roman" w:eastAsia="Times New Roman" w:hAnsi="Times New Roman" w:cs="Times New Roman"/>
          <w:sz w:val="24"/>
          <w:szCs w:val="24"/>
        </w:rPr>
        <w:t xml:space="preserve"> by Tech Comm</w:t>
      </w:r>
      <w:r w:rsidR="000A044A" w:rsidRPr="00610F49">
        <w:rPr>
          <w:rFonts w:ascii="Times New Roman" w:eastAsia="Times New Roman" w:hAnsi="Times New Roman" w:cs="Times New Roman"/>
          <w:sz w:val="24"/>
          <w:szCs w:val="24"/>
        </w:rPr>
        <w:t>.</w:t>
      </w:r>
    </w:p>
    <w:p w14:paraId="24A84B56" w14:textId="4B04F5CA" w:rsidR="005F59F8" w:rsidRPr="00610F49" w:rsidRDefault="005F59F8" w:rsidP="005F59F8">
      <w:pPr>
        <w:pStyle w:val="ListParagraph"/>
        <w:numPr>
          <w:ilvl w:val="0"/>
          <w:numId w:val="6"/>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UMN owns the technology </w:t>
      </w:r>
      <w:r w:rsidR="00DE1CF3" w:rsidRPr="00610F49">
        <w:rPr>
          <w:rFonts w:ascii="Times New Roman" w:eastAsia="Times New Roman" w:hAnsi="Times New Roman" w:cs="Times New Roman"/>
          <w:sz w:val="24"/>
          <w:szCs w:val="24"/>
        </w:rPr>
        <w:t>outright</w:t>
      </w:r>
      <w:r w:rsidRPr="00610F49">
        <w:rPr>
          <w:rFonts w:ascii="Times New Roman" w:eastAsia="Times New Roman" w:hAnsi="Times New Roman" w:cs="Times New Roman"/>
          <w:sz w:val="24"/>
          <w:szCs w:val="24"/>
        </w:rPr>
        <w:t xml:space="preserve"> or has approval from collaborating institutions</w:t>
      </w:r>
      <w:r w:rsidR="00DE1CF3" w:rsidRPr="00610F49">
        <w:rPr>
          <w:rFonts w:ascii="Times New Roman" w:eastAsia="Times New Roman" w:hAnsi="Times New Roman" w:cs="Times New Roman"/>
          <w:sz w:val="24"/>
          <w:szCs w:val="24"/>
        </w:rPr>
        <w:t xml:space="preserve"> to further development of the technology using MNBridge Program funding</w:t>
      </w:r>
      <w:r w:rsidRPr="00610F49">
        <w:rPr>
          <w:rFonts w:ascii="Times New Roman" w:eastAsia="Times New Roman" w:hAnsi="Times New Roman" w:cs="Times New Roman"/>
          <w:sz w:val="24"/>
          <w:szCs w:val="24"/>
        </w:rPr>
        <w:t>.</w:t>
      </w:r>
    </w:p>
    <w:p w14:paraId="1EEA5971" w14:textId="6D8CF536" w:rsidR="005F59F8" w:rsidRPr="00610F49" w:rsidRDefault="005F59F8" w:rsidP="005F59F8">
      <w:pPr>
        <w:pStyle w:val="ListParagraph"/>
        <w:numPr>
          <w:ilvl w:val="0"/>
          <w:numId w:val="6"/>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The </w:t>
      </w:r>
      <w:r w:rsidR="009E77EE" w:rsidRPr="00610F49">
        <w:rPr>
          <w:rFonts w:ascii="Times New Roman" w:eastAsia="Times New Roman" w:hAnsi="Times New Roman" w:cs="Times New Roman"/>
          <w:sz w:val="24"/>
          <w:szCs w:val="24"/>
        </w:rPr>
        <w:t xml:space="preserve">proposed </w:t>
      </w:r>
      <w:r w:rsidRPr="00610F49">
        <w:rPr>
          <w:rFonts w:ascii="Times New Roman" w:eastAsia="Times New Roman" w:hAnsi="Times New Roman" w:cs="Times New Roman"/>
          <w:sz w:val="24"/>
          <w:szCs w:val="24"/>
        </w:rPr>
        <w:t xml:space="preserve">project’s milestone/objective steps the </w:t>
      </w:r>
      <w:r w:rsidR="009E77EE" w:rsidRPr="00610F49">
        <w:rPr>
          <w:rFonts w:ascii="Times New Roman" w:eastAsia="Times New Roman" w:hAnsi="Times New Roman" w:cs="Times New Roman"/>
          <w:sz w:val="24"/>
          <w:szCs w:val="24"/>
        </w:rPr>
        <w:t xml:space="preserve">technology </w:t>
      </w:r>
      <w:r w:rsidRPr="00610F49">
        <w:rPr>
          <w:rFonts w:ascii="Times New Roman" w:eastAsia="Times New Roman" w:hAnsi="Times New Roman" w:cs="Times New Roman"/>
          <w:sz w:val="24"/>
          <w:szCs w:val="24"/>
        </w:rPr>
        <w:t>closer to being licensable or creates more expected value in a future license.</w:t>
      </w:r>
    </w:p>
    <w:p w14:paraId="36FDC48E" w14:textId="3E0F53AE" w:rsidR="001A4E08" w:rsidRPr="00610F49" w:rsidRDefault="00A72045" w:rsidP="005F59F8">
      <w:pPr>
        <w:pStyle w:val="ListParagraph"/>
        <w:numPr>
          <w:ilvl w:val="0"/>
          <w:numId w:val="6"/>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Employees associated with the technology including inventors and employees associated with grants funded by the MNBridge Program accept the terms of the MNBridge grant including the revised payment structure set forth below</w:t>
      </w:r>
      <w:r w:rsidR="001A4E08" w:rsidRPr="00610F49">
        <w:rPr>
          <w:rFonts w:ascii="Times New Roman" w:eastAsia="Times New Roman" w:hAnsi="Times New Roman" w:cs="Times New Roman"/>
          <w:sz w:val="24"/>
          <w:szCs w:val="24"/>
        </w:rPr>
        <w:t>.</w:t>
      </w:r>
    </w:p>
    <w:p w14:paraId="7D9A9975" w14:textId="2E9E79FE" w:rsidR="001A4E08" w:rsidRPr="00610F49" w:rsidRDefault="008B2957" w:rsidP="001A4E08">
      <w:pPr>
        <w:ind w:firstLine="720"/>
        <w:rPr>
          <w:rFonts w:ascii="Times New Roman" w:hAnsi="Times New Roman" w:cs="Times New Roman"/>
          <w:sz w:val="24"/>
          <w:szCs w:val="24"/>
        </w:rPr>
      </w:pPr>
      <w:r w:rsidRPr="00610F49">
        <w:rPr>
          <w:rFonts w:ascii="Times New Roman" w:eastAsia="Times New Roman" w:hAnsi="Times New Roman" w:cs="Times New Roman"/>
          <w:sz w:val="24"/>
          <w:szCs w:val="24"/>
        </w:rPr>
        <w:t>In order to provide continued funding under t</w:t>
      </w:r>
      <w:r w:rsidR="005F59F8" w:rsidRPr="00610F49">
        <w:rPr>
          <w:rFonts w:ascii="Times New Roman" w:eastAsia="Times New Roman" w:hAnsi="Times New Roman" w:cs="Times New Roman"/>
          <w:sz w:val="24"/>
          <w:szCs w:val="24"/>
        </w:rPr>
        <w:t>he MNBridge Program</w:t>
      </w:r>
      <w:r w:rsidR="00F30FBE" w:rsidRPr="00610F49">
        <w:rPr>
          <w:rFonts w:ascii="Times New Roman" w:eastAsia="Times New Roman" w:hAnsi="Times New Roman" w:cs="Times New Roman"/>
          <w:sz w:val="24"/>
          <w:szCs w:val="24"/>
        </w:rPr>
        <w:t xml:space="preserve">, the distribution of payments and net income </w:t>
      </w:r>
      <w:r w:rsidR="005F59F8" w:rsidRPr="00610F49">
        <w:rPr>
          <w:rFonts w:ascii="Times New Roman" w:eastAsia="Times New Roman" w:hAnsi="Times New Roman" w:cs="Times New Roman"/>
          <w:sz w:val="24"/>
          <w:szCs w:val="24"/>
        </w:rPr>
        <w:t>differs</w:t>
      </w:r>
      <w:r w:rsidR="009E77EE" w:rsidRPr="00610F49">
        <w:rPr>
          <w:rFonts w:ascii="Times New Roman" w:eastAsia="Times New Roman" w:hAnsi="Times New Roman" w:cs="Times New Roman"/>
          <w:sz w:val="24"/>
          <w:szCs w:val="24"/>
        </w:rPr>
        <w:t xml:space="preserve"> </w:t>
      </w:r>
      <w:r w:rsidR="005F59F8" w:rsidRPr="00610F49">
        <w:rPr>
          <w:rFonts w:ascii="Times New Roman" w:eastAsia="Times New Roman" w:hAnsi="Times New Roman" w:cs="Times New Roman"/>
          <w:sz w:val="24"/>
          <w:szCs w:val="24"/>
        </w:rPr>
        <w:t xml:space="preserve">from the </w:t>
      </w:r>
      <w:r w:rsidR="00F30FBE" w:rsidRPr="00610F49">
        <w:rPr>
          <w:rFonts w:ascii="Times New Roman" w:eastAsia="Times New Roman" w:hAnsi="Times New Roman" w:cs="Times New Roman"/>
          <w:sz w:val="24"/>
          <w:szCs w:val="24"/>
        </w:rPr>
        <w:t xml:space="preserve">formula in the </w:t>
      </w:r>
      <w:r w:rsidR="005F59F8" w:rsidRPr="00610F49">
        <w:rPr>
          <w:rFonts w:ascii="Times New Roman" w:eastAsia="Times New Roman" w:hAnsi="Times New Roman" w:cs="Times New Roman"/>
          <w:sz w:val="24"/>
          <w:szCs w:val="24"/>
        </w:rPr>
        <w:t xml:space="preserve">Regent’s </w:t>
      </w:r>
      <w:r w:rsidRPr="00610F49">
        <w:rPr>
          <w:rFonts w:ascii="Times New Roman" w:eastAsia="Times New Roman" w:hAnsi="Times New Roman" w:cs="Times New Roman"/>
          <w:sz w:val="24"/>
          <w:szCs w:val="24"/>
        </w:rPr>
        <w:t xml:space="preserve">Policy on </w:t>
      </w:r>
      <w:r w:rsidR="005F59F8" w:rsidRPr="00610F49">
        <w:rPr>
          <w:rFonts w:ascii="Times New Roman" w:eastAsia="Times New Roman" w:hAnsi="Times New Roman" w:cs="Times New Roman"/>
          <w:sz w:val="24"/>
          <w:szCs w:val="24"/>
        </w:rPr>
        <w:t>Commercialization</w:t>
      </w:r>
      <w:r w:rsidRPr="00610F49">
        <w:rPr>
          <w:rFonts w:ascii="Times New Roman" w:eastAsia="Times New Roman" w:hAnsi="Times New Roman" w:cs="Times New Roman"/>
          <w:sz w:val="24"/>
          <w:szCs w:val="24"/>
        </w:rPr>
        <w:t xml:space="preserve"> of Intellectual Property Rights</w:t>
      </w:r>
      <w:r w:rsidR="00DE1CF3" w:rsidRPr="00610F49">
        <w:rPr>
          <w:rFonts w:ascii="Times New Roman" w:eastAsia="Times New Roman" w:hAnsi="Times New Roman" w:cs="Times New Roman"/>
          <w:sz w:val="24"/>
          <w:szCs w:val="24"/>
        </w:rPr>
        <w:t xml:space="preserve"> (the “Policy”)</w:t>
      </w:r>
      <w:r w:rsidR="005F59F8" w:rsidRPr="00610F49">
        <w:rPr>
          <w:rFonts w:ascii="Times New Roman" w:eastAsia="Times New Roman" w:hAnsi="Times New Roman" w:cs="Times New Roman"/>
          <w:sz w:val="24"/>
          <w:szCs w:val="24"/>
        </w:rPr>
        <w:t xml:space="preserve">.   </w:t>
      </w:r>
      <w:r w:rsidR="00A72045" w:rsidRPr="00610F49">
        <w:rPr>
          <w:rFonts w:ascii="Times New Roman" w:eastAsia="Times New Roman" w:hAnsi="Times New Roman" w:cs="Times New Roman"/>
          <w:sz w:val="24"/>
          <w:szCs w:val="24"/>
        </w:rPr>
        <w:t>For payments received from third parties for t</w:t>
      </w:r>
      <w:r w:rsidR="005F59F8" w:rsidRPr="00610F49">
        <w:rPr>
          <w:rFonts w:ascii="Times New Roman" w:eastAsia="Times New Roman" w:hAnsi="Times New Roman" w:cs="Times New Roman"/>
          <w:sz w:val="24"/>
          <w:szCs w:val="24"/>
        </w:rPr>
        <w:t xml:space="preserve">echnologies funded by </w:t>
      </w:r>
      <w:r w:rsidR="001A4E08" w:rsidRPr="00610F49">
        <w:rPr>
          <w:rFonts w:ascii="Times New Roman" w:eastAsia="Times New Roman" w:hAnsi="Times New Roman" w:cs="Times New Roman"/>
          <w:sz w:val="24"/>
          <w:szCs w:val="24"/>
        </w:rPr>
        <w:t>a</w:t>
      </w:r>
      <w:r w:rsidR="005F59F8" w:rsidRPr="00610F49">
        <w:rPr>
          <w:rFonts w:ascii="Times New Roman" w:eastAsia="Times New Roman" w:hAnsi="Times New Roman" w:cs="Times New Roman"/>
          <w:sz w:val="24"/>
          <w:szCs w:val="24"/>
        </w:rPr>
        <w:t xml:space="preserve"> MNBridge Program</w:t>
      </w:r>
      <w:r w:rsidR="00F30FBE" w:rsidRPr="00610F49">
        <w:rPr>
          <w:rFonts w:ascii="Times New Roman" w:eastAsia="Times New Roman" w:hAnsi="Times New Roman" w:cs="Times New Roman"/>
          <w:sz w:val="24"/>
          <w:szCs w:val="24"/>
        </w:rPr>
        <w:t xml:space="preserve"> grant</w:t>
      </w:r>
      <w:r w:rsidR="00A72045" w:rsidRPr="00610F49">
        <w:rPr>
          <w:rFonts w:ascii="Times New Roman" w:eastAsia="Times New Roman" w:hAnsi="Times New Roman" w:cs="Times New Roman"/>
          <w:sz w:val="24"/>
          <w:szCs w:val="24"/>
        </w:rPr>
        <w:t xml:space="preserve">, </w:t>
      </w:r>
      <w:r w:rsidR="00A72045" w:rsidRPr="00610F49">
        <w:rPr>
          <w:rFonts w:ascii="Times New Roman" w:hAnsi="Times New Roman" w:cs="Times New Roman"/>
          <w:sz w:val="24"/>
          <w:szCs w:val="24"/>
        </w:rPr>
        <w:t>Technology Commercialization will (in order)</w:t>
      </w:r>
      <w:r w:rsidR="005F59F8" w:rsidRPr="00610F49">
        <w:rPr>
          <w:rFonts w:ascii="Times New Roman" w:eastAsia="Times New Roman" w:hAnsi="Times New Roman" w:cs="Times New Roman"/>
          <w:sz w:val="24"/>
          <w:szCs w:val="24"/>
        </w:rPr>
        <w:t>:</w:t>
      </w:r>
    </w:p>
    <w:p w14:paraId="1753BDBA" w14:textId="2C621A32" w:rsidR="001A4E08" w:rsidRPr="00610F49" w:rsidRDefault="00A72045" w:rsidP="001A4E08">
      <w:pPr>
        <w:pStyle w:val="ListParagraph"/>
        <w:numPr>
          <w:ilvl w:val="0"/>
          <w:numId w:val="7"/>
        </w:numPr>
        <w:ind w:left="1170" w:hanging="450"/>
        <w:rPr>
          <w:rFonts w:ascii="Times New Roman" w:hAnsi="Times New Roman" w:cs="Times New Roman"/>
          <w:sz w:val="24"/>
          <w:szCs w:val="24"/>
        </w:rPr>
      </w:pPr>
      <w:r w:rsidRPr="00610F49">
        <w:rPr>
          <w:rFonts w:ascii="Times New Roman" w:hAnsi="Times New Roman" w:cs="Times New Roman"/>
          <w:sz w:val="24"/>
          <w:szCs w:val="24"/>
        </w:rPr>
        <w:t>r</w:t>
      </w:r>
      <w:r w:rsidR="005F59F8" w:rsidRPr="00610F49">
        <w:rPr>
          <w:rFonts w:ascii="Times New Roman" w:hAnsi="Times New Roman" w:cs="Times New Roman"/>
          <w:sz w:val="24"/>
          <w:szCs w:val="24"/>
        </w:rPr>
        <w:t>ecover University’s out-of-pocket expenditures (including legal fees</w:t>
      </w:r>
      <w:r w:rsidR="001A4E08" w:rsidRPr="00610F49">
        <w:rPr>
          <w:rFonts w:ascii="Times New Roman" w:hAnsi="Times New Roman" w:cs="Times New Roman"/>
          <w:sz w:val="24"/>
          <w:szCs w:val="24"/>
        </w:rPr>
        <w:t>)</w:t>
      </w:r>
      <w:r w:rsidRPr="00610F49">
        <w:rPr>
          <w:rFonts w:ascii="Times New Roman" w:hAnsi="Times New Roman" w:cs="Times New Roman"/>
          <w:sz w:val="24"/>
          <w:szCs w:val="24"/>
        </w:rPr>
        <w:t xml:space="preserve"> to protect the technology</w:t>
      </w:r>
      <w:r w:rsidR="001A4E08" w:rsidRPr="00610F49">
        <w:rPr>
          <w:rFonts w:ascii="Times New Roman" w:hAnsi="Times New Roman" w:cs="Times New Roman"/>
          <w:sz w:val="24"/>
          <w:szCs w:val="24"/>
        </w:rPr>
        <w:t>.</w:t>
      </w:r>
      <w:r w:rsidR="005F59F8" w:rsidRPr="00610F49">
        <w:rPr>
          <w:rFonts w:ascii="Times New Roman" w:hAnsi="Times New Roman" w:cs="Times New Roman"/>
          <w:sz w:val="24"/>
          <w:szCs w:val="24"/>
        </w:rPr>
        <w:t xml:space="preserve"> </w:t>
      </w:r>
    </w:p>
    <w:p w14:paraId="6AC5F8E1" w14:textId="53A8166C" w:rsidR="001A4E08" w:rsidRPr="00610F49" w:rsidRDefault="0068538C" w:rsidP="001A4E08">
      <w:pPr>
        <w:pStyle w:val="ListParagraph"/>
        <w:numPr>
          <w:ilvl w:val="0"/>
          <w:numId w:val="7"/>
        </w:numPr>
        <w:ind w:left="1170" w:hanging="450"/>
        <w:rPr>
          <w:rFonts w:ascii="Times New Roman" w:eastAsia="Times New Roman" w:hAnsi="Times New Roman" w:cs="Times New Roman"/>
          <w:sz w:val="24"/>
          <w:szCs w:val="24"/>
        </w:rPr>
      </w:pPr>
      <w:r w:rsidRPr="00610F49">
        <w:rPr>
          <w:rFonts w:ascii="Times New Roman" w:hAnsi="Times New Roman" w:cs="Times New Roman"/>
          <w:sz w:val="24"/>
          <w:szCs w:val="24"/>
        </w:rPr>
        <w:t>D</w:t>
      </w:r>
      <w:r w:rsidR="005F59F8" w:rsidRPr="00610F49">
        <w:rPr>
          <w:rFonts w:ascii="Times New Roman" w:hAnsi="Times New Roman" w:cs="Times New Roman"/>
          <w:sz w:val="24"/>
          <w:szCs w:val="24"/>
        </w:rPr>
        <w:t>isperse 50% of remaining payments to the</w:t>
      </w:r>
      <w:r w:rsidR="001A4E08" w:rsidRPr="00610F49">
        <w:rPr>
          <w:rFonts w:ascii="Times New Roman" w:hAnsi="Times New Roman" w:cs="Times New Roman"/>
          <w:sz w:val="24"/>
          <w:szCs w:val="24"/>
        </w:rPr>
        <w:t xml:space="preserve"> MNBridge funding organization</w:t>
      </w:r>
      <w:r w:rsidR="005F59F8" w:rsidRPr="00610F49">
        <w:rPr>
          <w:rFonts w:ascii="Times New Roman" w:hAnsi="Times New Roman" w:cs="Times New Roman"/>
          <w:sz w:val="24"/>
          <w:szCs w:val="24"/>
        </w:rPr>
        <w:t xml:space="preserve">, not to exceed </w:t>
      </w:r>
      <w:r w:rsidR="001A4E08" w:rsidRPr="00610F49">
        <w:rPr>
          <w:rFonts w:ascii="Times New Roman" w:hAnsi="Times New Roman" w:cs="Times New Roman"/>
          <w:sz w:val="24"/>
          <w:szCs w:val="24"/>
        </w:rPr>
        <w:t>three times the grant award.</w:t>
      </w:r>
    </w:p>
    <w:p w14:paraId="7DA0ED11" w14:textId="7506B720" w:rsidR="005F59F8" w:rsidRPr="00610F49" w:rsidRDefault="0068538C" w:rsidP="001A4E08">
      <w:pPr>
        <w:pStyle w:val="ListParagraph"/>
        <w:numPr>
          <w:ilvl w:val="0"/>
          <w:numId w:val="7"/>
        </w:numPr>
        <w:ind w:left="1170" w:hanging="450"/>
        <w:rPr>
          <w:rFonts w:ascii="Times New Roman" w:eastAsia="Times New Roman" w:hAnsi="Times New Roman" w:cs="Times New Roman"/>
          <w:sz w:val="24"/>
          <w:szCs w:val="24"/>
        </w:rPr>
      </w:pPr>
      <w:r w:rsidRPr="00610F49">
        <w:rPr>
          <w:rFonts w:ascii="Times New Roman" w:hAnsi="Times New Roman" w:cs="Times New Roman"/>
          <w:sz w:val="24"/>
          <w:szCs w:val="24"/>
        </w:rPr>
        <w:t>D</w:t>
      </w:r>
      <w:r w:rsidR="005F59F8" w:rsidRPr="00610F49">
        <w:rPr>
          <w:rFonts w:ascii="Times New Roman" w:hAnsi="Times New Roman" w:cs="Times New Roman"/>
          <w:sz w:val="24"/>
          <w:szCs w:val="24"/>
        </w:rPr>
        <w:t>istribute remaining payments according to the</w:t>
      </w:r>
      <w:r w:rsidR="009E77EE" w:rsidRPr="00610F49">
        <w:rPr>
          <w:rFonts w:ascii="Times New Roman" w:hAnsi="Times New Roman" w:cs="Times New Roman"/>
          <w:sz w:val="24"/>
          <w:szCs w:val="24"/>
        </w:rPr>
        <w:t xml:space="preserve"> standard</w:t>
      </w:r>
      <w:r w:rsidR="005F59F8" w:rsidRPr="00610F49">
        <w:rPr>
          <w:rFonts w:ascii="Times New Roman" w:hAnsi="Times New Roman" w:cs="Times New Roman"/>
          <w:sz w:val="24"/>
          <w:szCs w:val="24"/>
        </w:rPr>
        <w:t xml:space="preserve"> </w:t>
      </w:r>
      <w:r w:rsidR="001A4E08" w:rsidRPr="00610F49">
        <w:rPr>
          <w:rFonts w:ascii="Times New Roman" w:hAnsi="Times New Roman" w:cs="Times New Roman"/>
          <w:sz w:val="24"/>
          <w:szCs w:val="24"/>
        </w:rPr>
        <w:t xml:space="preserve">Regent’s Commercialization </w:t>
      </w:r>
      <w:r w:rsidR="005F59F8" w:rsidRPr="00610F49">
        <w:rPr>
          <w:rFonts w:ascii="Times New Roman" w:hAnsi="Times New Roman" w:cs="Times New Roman"/>
          <w:sz w:val="24"/>
          <w:szCs w:val="24"/>
        </w:rPr>
        <w:t>Policy</w:t>
      </w:r>
      <w:r w:rsidR="001A4E08" w:rsidRPr="00610F49">
        <w:rPr>
          <w:rFonts w:ascii="Times New Roman" w:hAnsi="Times New Roman" w:cs="Times New Roman"/>
          <w:sz w:val="24"/>
          <w:szCs w:val="24"/>
        </w:rPr>
        <w:t>.</w:t>
      </w:r>
    </w:p>
    <w:p w14:paraId="718B0BBC" w14:textId="52345219" w:rsidR="003D6E47" w:rsidRPr="00610F49" w:rsidRDefault="003D6E47" w:rsidP="001A4E08">
      <w:pPr>
        <w:ind w:firstLine="720"/>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lastRenderedPageBreak/>
        <w:t>Tech Comm proposes to enter into Income Distribution Agreements with employees identified as inventors on existing IP to be advanced by the grant and those employees/students who will be funded under the grant.</w:t>
      </w:r>
    </w:p>
    <w:p w14:paraId="15325CDB" w14:textId="5C242422" w:rsidR="00F30FBE" w:rsidRPr="00610F49" w:rsidRDefault="00F30FBE" w:rsidP="001A4E08">
      <w:pPr>
        <w:ind w:firstLine="720"/>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By the</w:t>
      </w:r>
      <w:r w:rsidR="009E77EE" w:rsidRPr="00610F49">
        <w:rPr>
          <w:rFonts w:ascii="Times New Roman" w:eastAsia="Times New Roman" w:hAnsi="Times New Roman" w:cs="Times New Roman"/>
          <w:sz w:val="24"/>
          <w:szCs w:val="24"/>
        </w:rPr>
        <w:t xml:space="preserve"> signature </w:t>
      </w:r>
      <w:r w:rsidRPr="00610F49">
        <w:rPr>
          <w:rFonts w:ascii="Times New Roman" w:eastAsia="Times New Roman" w:hAnsi="Times New Roman" w:cs="Times New Roman"/>
          <w:sz w:val="24"/>
          <w:szCs w:val="24"/>
        </w:rPr>
        <w:t xml:space="preserve">of its authorized representative </w:t>
      </w:r>
      <w:r w:rsidR="009E77EE" w:rsidRPr="00610F49">
        <w:rPr>
          <w:rFonts w:ascii="Times New Roman" w:eastAsia="Times New Roman" w:hAnsi="Times New Roman" w:cs="Times New Roman"/>
          <w:sz w:val="24"/>
          <w:szCs w:val="24"/>
        </w:rPr>
        <w:t xml:space="preserve">below, </w:t>
      </w:r>
      <w:r w:rsidR="000A044A" w:rsidRPr="00610F49">
        <w:rPr>
          <w:rFonts w:ascii="Times New Roman" w:eastAsia="Times New Roman" w:hAnsi="Times New Roman" w:cs="Times New Roman"/>
          <w:sz w:val="24"/>
          <w:szCs w:val="24"/>
        </w:rPr>
        <w:t xml:space="preserve">CSE approves </w:t>
      </w:r>
      <w:r w:rsidRPr="00610F49">
        <w:rPr>
          <w:rFonts w:ascii="Times New Roman" w:eastAsia="Times New Roman" w:hAnsi="Times New Roman" w:cs="Times New Roman"/>
          <w:sz w:val="24"/>
          <w:szCs w:val="24"/>
        </w:rPr>
        <w:t>the following:</w:t>
      </w:r>
    </w:p>
    <w:p w14:paraId="228E4398" w14:textId="543645CB" w:rsidR="00F30FBE" w:rsidRPr="00610F49" w:rsidRDefault="00F30FBE" w:rsidP="006F7EEF">
      <w:pPr>
        <w:pStyle w:val="ListParagraph"/>
        <w:numPr>
          <w:ilvl w:val="0"/>
          <w:numId w:val="8"/>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CSE employees may apply for and receive </w:t>
      </w:r>
      <w:r w:rsidR="000A044A" w:rsidRPr="00610F49">
        <w:rPr>
          <w:rFonts w:ascii="Times New Roman" w:eastAsia="Times New Roman" w:hAnsi="Times New Roman" w:cs="Times New Roman"/>
          <w:sz w:val="24"/>
          <w:szCs w:val="24"/>
        </w:rPr>
        <w:t>MNBridge funding</w:t>
      </w:r>
      <w:r w:rsidR="001A4E08" w:rsidRPr="00610F49">
        <w:rPr>
          <w:rFonts w:ascii="Times New Roman" w:eastAsia="Times New Roman" w:hAnsi="Times New Roman" w:cs="Times New Roman"/>
          <w:sz w:val="24"/>
          <w:szCs w:val="24"/>
        </w:rPr>
        <w:t xml:space="preserve"> </w:t>
      </w:r>
      <w:r w:rsidRPr="00610F49">
        <w:rPr>
          <w:rFonts w:ascii="Times New Roman" w:eastAsia="Times New Roman" w:hAnsi="Times New Roman" w:cs="Times New Roman"/>
          <w:sz w:val="24"/>
          <w:szCs w:val="24"/>
        </w:rPr>
        <w:t>for projects that qualify as set forth in A-D above;</w:t>
      </w:r>
    </w:p>
    <w:p w14:paraId="14DE57E0" w14:textId="26083C80" w:rsidR="006F7EEF" w:rsidRPr="00610F49" w:rsidRDefault="00F30FBE" w:rsidP="006F7EEF">
      <w:pPr>
        <w:pStyle w:val="ListParagraph"/>
        <w:numPr>
          <w:ilvl w:val="0"/>
          <w:numId w:val="8"/>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Authorized representatives of </w:t>
      </w:r>
      <w:r w:rsidR="000A044A" w:rsidRPr="00610F49">
        <w:rPr>
          <w:rFonts w:ascii="Times New Roman" w:eastAsia="Times New Roman" w:hAnsi="Times New Roman" w:cs="Times New Roman"/>
          <w:sz w:val="24"/>
          <w:szCs w:val="24"/>
        </w:rPr>
        <w:t>Tech Comm</w:t>
      </w:r>
      <w:r w:rsidRPr="00610F49">
        <w:rPr>
          <w:rFonts w:ascii="Times New Roman" w:eastAsia="Times New Roman" w:hAnsi="Times New Roman" w:cs="Times New Roman"/>
          <w:sz w:val="24"/>
          <w:szCs w:val="24"/>
        </w:rPr>
        <w:t xml:space="preserve"> may </w:t>
      </w:r>
      <w:r w:rsidR="006F7EEF" w:rsidRPr="00610F49">
        <w:rPr>
          <w:rFonts w:ascii="Times New Roman" w:eastAsia="Times New Roman" w:hAnsi="Times New Roman" w:cs="Times New Roman"/>
          <w:sz w:val="24"/>
          <w:szCs w:val="24"/>
        </w:rPr>
        <w:t xml:space="preserve">enter into </w:t>
      </w:r>
      <w:r w:rsidRPr="00610F49">
        <w:rPr>
          <w:rFonts w:ascii="Times New Roman" w:eastAsia="Times New Roman" w:hAnsi="Times New Roman" w:cs="Times New Roman"/>
          <w:sz w:val="24"/>
          <w:szCs w:val="24"/>
        </w:rPr>
        <w:t xml:space="preserve">Income Distribution Agreements that follow the documented MNBridge incentive structure (i-iii above) </w:t>
      </w:r>
      <w:r w:rsidR="006F7EEF" w:rsidRPr="00610F49">
        <w:rPr>
          <w:rFonts w:ascii="Times New Roman" w:eastAsia="Times New Roman" w:hAnsi="Times New Roman" w:cs="Times New Roman"/>
          <w:sz w:val="24"/>
          <w:szCs w:val="24"/>
        </w:rPr>
        <w:t>with CSE employees identified as inventors on existing IP to be advanced by the grant and those employees/students who will be funded under the grant</w:t>
      </w:r>
    </w:p>
    <w:p w14:paraId="4B17E2BC" w14:textId="72C8A88D" w:rsidR="001A4E08" w:rsidRPr="00610F49" w:rsidRDefault="006F7EEF" w:rsidP="006F7EEF">
      <w:pPr>
        <w:pStyle w:val="ListParagraph"/>
        <w:numPr>
          <w:ilvl w:val="0"/>
          <w:numId w:val="8"/>
        </w:numPr>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 xml:space="preserve">Authorized representatives of Tech Comm may sign Income Distribution Agreements that follow the documented MNBridge incentive structure (i-iii above) </w:t>
      </w:r>
      <w:r w:rsidR="00F30FBE" w:rsidRPr="00610F49">
        <w:rPr>
          <w:rFonts w:ascii="Times New Roman" w:eastAsia="Times New Roman" w:hAnsi="Times New Roman" w:cs="Times New Roman"/>
          <w:sz w:val="24"/>
          <w:szCs w:val="24"/>
        </w:rPr>
        <w:t xml:space="preserve">on behalf of CSE </w:t>
      </w:r>
      <w:r w:rsidR="00DE1CF3" w:rsidRPr="00610F49">
        <w:rPr>
          <w:rFonts w:ascii="Times New Roman" w:eastAsia="Times New Roman" w:hAnsi="Times New Roman" w:cs="Times New Roman"/>
          <w:sz w:val="24"/>
          <w:szCs w:val="24"/>
        </w:rPr>
        <w:t>where the Income Distribution Agreement directs that</w:t>
      </w:r>
      <w:r w:rsidRPr="00610F49">
        <w:rPr>
          <w:rFonts w:ascii="Times New Roman" w:eastAsia="Times New Roman" w:hAnsi="Times New Roman" w:cs="Times New Roman"/>
          <w:sz w:val="24"/>
          <w:szCs w:val="24"/>
        </w:rPr>
        <w:t xml:space="preserve"> 8% of net income is</w:t>
      </w:r>
      <w:r w:rsidR="00DE1CF3" w:rsidRPr="00610F49">
        <w:rPr>
          <w:rFonts w:ascii="Times New Roman" w:eastAsia="Times New Roman" w:hAnsi="Times New Roman" w:cs="Times New Roman"/>
          <w:sz w:val="24"/>
          <w:szCs w:val="24"/>
        </w:rPr>
        <w:t xml:space="preserve"> directed to CSE</w:t>
      </w:r>
      <w:r w:rsidRPr="00610F49">
        <w:rPr>
          <w:rFonts w:ascii="Times New Roman" w:eastAsia="Times New Roman" w:hAnsi="Times New Roman" w:cs="Times New Roman"/>
          <w:sz w:val="24"/>
          <w:szCs w:val="24"/>
        </w:rPr>
        <w:t xml:space="preserve"> and 25 1/3 % is directed to the department, division or center in which the principal investigator under the grant</w:t>
      </w:r>
      <w:r w:rsidR="00225BFE" w:rsidRPr="00610F49">
        <w:rPr>
          <w:rFonts w:ascii="Times New Roman" w:eastAsia="Times New Roman" w:hAnsi="Times New Roman" w:cs="Times New Roman"/>
          <w:sz w:val="24"/>
          <w:szCs w:val="24"/>
        </w:rPr>
        <w:t xml:space="preserve"> is a member.</w:t>
      </w:r>
    </w:p>
    <w:p w14:paraId="3BD90D86" w14:textId="382596A7" w:rsidR="007A72B2" w:rsidRPr="00610F49" w:rsidRDefault="000A044A">
      <w:pPr>
        <w:spacing w:after="240" w:line="240" w:lineRule="auto"/>
        <w:jc w:val="both"/>
        <w:rPr>
          <w:rFonts w:ascii="Times New Roman" w:eastAsia="Times New Roman" w:hAnsi="Times New Roman" w:cs="Times New Roman"/>
          <w:b/>
          <w:sz w:val="24"/>
          <w:szCs w:val="24"/>
        </w:rPr>
      </w:pPr>
      <w:r w:rsidRPr="00610F49">
        <w:rPr>
          <w:rFonts w:ascii="Times New Roman" w:eastAsia="Times New Roman" w:hAnsi="Times New Roman" w:cs="Times New Roman"/>
          <w:b/>
          <w:sz w:val="24"/>
          <w:szCs w:val="24"/>
        </w:rPr>
        <w:t>Technology Commercialization</w:t>
      </w:r>
    </w:p>
    <w:p w14:paraId="49BCDBFC" w14:textId="77777777" w:rsidR="007A72B2" w:rsidRPr="00610F49" w:rsidRDefault="007A72B2" w:rsidP="00203DB1">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By:  ______________________________</w:t>
      </w:r>
    </w:p>
    <w:p w14:paraId="6D50409D" w14:textId="77777777" w:rsidR="007A72B2" w:rsidRPr="00610F49" w:rsidRDefault="007A72B2" w:rsidP="007A72B2">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ab/>
        <w:t>Richard Huebsch</w:t>
      </w:r>
    </w:p>
    <w:p w14:paraId="35AD2C16" w14:textId="5B43F873" w:rsidR="007A72B2" w:rsidRPr="00610F49" w:rsidRDefault="007A72B2" w:rsidP="007A72B2">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ab/>
      </w:r>
      <w:r w:rsidR="00A005B7" w:rsidRPr="00610F49">
        <w:rPr>
          <w:rFonts w:ascii="Times New Roman" w:eastAsia="Times New Roman" w:hAnsi="Times New Roman" w:cs="Times New Roman"/>
          <w:sz w:val="24"/>
          <w:szCs w:val="24"/>
        </w:rPr>
        <w:t>Executive</w:t>
      </w:r>
      <w:r w:rsidRPr="00610F49">
        <w:rPr>
          <w:rFonts w:ascii="Times New Roman" w:eastAsia="Times New Roman" w:hAnsi="Times New Roman" w:cs="Times New Roman"/>
          <w:sz w:val="24"/>
          <w:szCs w:val="24"/>
        </w:rPr>
        <w:t xml:space="preserve"> Director</w:t>
      </w:r>
    </w:p>
    <w:p w14:paraId="4F810848" w14:textId="77777777" w:rsidR="007A72B2" w:rsidRPr="00610F49" w:rsidRDefault="007A72B2" w:rsidP="007A72B2">
      <w:pPr>
        <w:spacing w:after="0" w:line="240" w:lineRule="auto"/>
        <w:jc w:val="both"/>
        <w:rPr>
          <w:rFonts w:ascii="Times New Roman" w:eastAsia="Times New Roman" w:hAnsi="Times New Roman" w:cs="Times New Roman"/>
          <w:sz w:val="24"/>
          <w:szCs w:val="24"/>
        </w:rPr>
      </w:pPr>
    </w:p>
    <w:p w14:paraId="24278627" w14:textId="77777777" w:rsidR="007A72B2" w:rsidRPr="00610F49" w:rsidRDefault="007A72B2" w:rsidP="007A72B2">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Date:  ____________________________</w:t>
      </w:r>
    </w:p>
    <w:p w14:paraId="1B525166" w14:textId="599F2F90" w:rsidR="00DF03BC" w:rsidRPr="00610F49" w:rsidRDefault="00DF03BC" w:rsidP="007A72B2">
      <w:pPr>
        <w:spacing w:after="0" w:line="240" w:lineRule="auto"/>
        <w:jc w:val="both"/>
        <w:rPr>
          <w:rFonts w:ascii="Times New Roman" w:eastAsia="Times New Roman" w:hAnsi="Times New Roman" w:cs="Times New Roman"/>
          <w:sz w:val="24"/>
          <w:szCs w:val="24"/>
        </w:rPr>
      </w:pPr>
    </w:p>
    <w:p w14:paraId="4AF094B5" w14:textId="0A85C517" w:rsidR="000A044A" w:rsidRPr="00610F49" w:rsidRDefault="000A044A" w:rsidP="007A72B2">
      <w:pPr>
        <w:spacing w:after="0" w:line="240" w:lineRule="auto"/>
        <w:jc w:val="both"/>
        <w:rPr>
          <w:rFonts w:ascii="Times New Roman" w:eastAsia="Times New Roman" w:hAnsi="Times New Roman" w:cs="Times New Roman"/>
          <w:sz w:val="24"/>
          <w:szCs w:val="24"/>
        </w:rPr>
      </w:pPr>
    </w:p>
    <w:p w14:paraId="045C719A" w14:textId="185828FE" w:rsidR="000A044A" w:rsidRPr="00610F49" w:rsidRDefault="000A044A" w:rsidP="000A044A">
      <w:pPr>
        <w:spacing w:after="240" w:line="240" w:lineRule="auto"/>
        <w:jc w:val="both"/>
        <w:rPr>
          <w:rFonts w:ascii="Times New Roman" w:eastAsia="Times New Roman" w:hAnsi="Times New Roman" w:cs="Times New Roman"/>
          <w:b/>
          <w:sz w:val="24"/>
          <w:szCs w:val="24"/>
        </w:rPr>
      </w:pPr>
      <w:r w:rsidRPr="00610F49">
        <w:rPr>
          <w:rFonts w:ascii="Times New Roman" w:eastAsia="Times New Roman" w:hAnsi="Times New Roman" w:cs="Times New Roman"/>
          <w:b/>
          <w:sz w:val="24"/>
          <w:szCs w:val="24"/>
        </w:rPr>
        <w:t>College of Science and Engineering</w:t>
      </w:r>
    </w:p>
    <w:p w14:paraId="41184B5F" w14:textId="77777777" w:rsidR="000A044A" w:rsidRPr="00610F49" w:rsidRDefault="000A044A" w:rsidP="00203DB1">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By:  ______________________________</w:t>
      </w:r>
    </w:p>
    <w:p w14:paraId="5C106323" w14:textId="2763DB48" w:rsidR="000A044A" w:rsidRPr="00610F49" w:rsidRDefault="000A044A" w:rsidP="000A044A">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ab/>
        <w:t>Mos Kaveh</w:t>
      </w:r>
    </w:p>
    <w:p w14:paraId="606D1E6B" w14:textId="47C01BB5" w:rsidR="000A044A" w:rsidRPr="00610F49" w:rsidRDefault="000A044A" w:rsidP="000A044A">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ab/>
        <w:t>Dean</w:t>
      </w:r>
    </w:p>
    <w:p w14:paraId="5534DBBE" w14:textId="77777777" w:rsidR="000A044A" w:rsidRPr="00610F49" w:rsidRDefault="000A044A" w:rsidP="000A044A">
      <w:pPr>
        <w:spacing w:after="0" w:line="240" w:lineRule="auto"/>
        <w:jc w:val="both"/>
        <w:rPr>
          <w:rFonts w:ascii="Times New Roman" w:eastAsia="Times New Roman" w:hAnsi="Times New Roman" w:cs="Times New Roman"/>
          <w:sz w:val="24"/>
          <w:szCs w:val="24"/>
        </w:rPr>
      </w:pPr>
    </w:p>
    <w:p w14:paraId="67DEDEF0" w14:textId="77777777" w:rsidR="000A044A" w:rsidRPr="00610F49" w:rsidRDefault="000A044A" w:rsidP="000A044A">
      <w:pPr>
        <w:spacing w:after="0" w:line="240" w:lineRule="auto"/>
        <w:jc w:val="both"/>
        <w:rPr>
          <w:rFonts w:ascii="Times New Roman" w:eastAsia="Times New Roman" w:hAnsi="Times New Roman" w:cs="Times New Roman"/>
          <w:sz w:val="24"/>
          <w:szCs w:val="24"/>
        </w:rPr>
      </w:pPr>
      <w:r w:rsidRPr="00610F49">
        <w:rPr>
          <w:rFonts w:ascii="Times New Roman" w:eastAsia="Times New Roman" w:hAnsi="Times New Roman" w:cs="Times New Roman"/>
          <w:sz w:val="24"/>
          <w:szCs w:val="24"/>
        </w:rPr>
        <w:t>Date:  ____________________________</w:t>
      </w:r>
    </w:p>
    <w:p w14:paraId="463EBFC4" w14:textId="77777777" w:rsidR="00DF03BC" w:rsidRDefault="00DF03BC" w:rsidP="007A72B2">
      <w:pPr>
        <w:spacing w:after="0" w:line="240" w:lineRule="auto"/>
        <w:jc w:val="both"/>
        <w:rPr>
          <w:rFonts w:ascii="Calibri" w:eastAsia="Times New Roman" w:hAnsi="Calibri" w:cs="Calibri"/>
          <w:sz w:val="24"/>
          <w:szCs w:val="24"/>
        </w:rPr>
      </w:pPr>
    </w:p>
    <w:p w14:paraId="332A4686" w14:textId="77777777" w:rsidR="00327A97" w:rsidRDefault="00327A97" w:rsidP="007A72B2">
      <w:pPr>
        <w:spacing w:after="0" w:line="240" w:lineRule="auto"/>
        <w:jc w:val="both"/>
        <w:rPr>
          <w:rFonts w:ascii="Calibri" w:eastAsia="Times New Roman" w:hAnsi="Calibri" w:cs="Calibri"/>
          <w:sz w:val="24"/>
          <w:szCs w:val="24"/>
        </w:rPr>
        <w:sectPr w:rsidR="00327A97" w:rsidSect="00A4144A">
          <w:footerReference w:type="default" r:id="rId8"/>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cols w:space="720"/>
          <w:docGrid w:linePitch="78"/>
        </w:sectPr>
      </w:pPr>
    </w:p>
    <w:p w14:paraId="704F9419" w14:textId="77777777" w:rsidR="00DF03BC" w:rsidRDefault="00DF03BC" w:rsidP="007A72B2">
      <w:pPr>
        <w:spacing w:after="0" w:line="240" w:lineRule="auto"/>
        <w:jc w:val="both"/>
        <w:rPr>
          <w:rFonts w:ascii="Calibri" w:eastAsia="Times New Roman" w:hAnsi="Calibri" w:cs="Calibri"/>
          <w:sz w:val="24"/>
          <w:szCs w:val="24"/>
        </w:rPr>
      </w:pPr>
    </w:p>
    <w:p w14:paraId="37F17161" w14:textId="01AC8454" w:rsidR="00DF03BC" w:rsidRDefault="00DF03BC" w:rsidP="007A72B2">
      <w:pPr>
        <w:spacing w:after="0" w:line="240" w:lineRule="auto"/>
        <w:jc w:val="both"/>
        <w:rPr>
          <w:rFonts w:ascii="Calibri" w:eastAsia="Times New Roman" w:hAnsi="Calibri" w:cs="Calibri"/>
          <w:sz w:val="24"/>
          <w:szCs w:val="24"/>
        </w:rPr>
      </w:pPr>
    </w:p>
    <w:p w14:paraId="525D4C27" w14:textId="77777777" w:rsidR="00A005B7" w:rsidRDefault="00A005B7" w:rsidP="007A72B2">
      <w:pPr>
        <w:spacing w:after="0" w:line="240" w:lineRule="auto"/>
        <w:jc w:val="both"/>
        <w:rPr>
          <w:rFonts w:ascii="Calibri" w:eastAsia="Times New Roman" w:hAnsi="Calibri" w:cs="Calibri"/>
          <w:sz w:val="24"/>
          <w:szCs w:val="24"/>
        </w:rPr>
      </w:pPr>
    </w:p>
    <w:p w14:paraId="45E63238" w14:textId="2B21577A" w:rsidR="00A005B7" w:rsidRDefault="00A005B7" w:rsidP="007A72B2">
      <w:pPr>
        <w:spacing w:after="0" w:line="240" w:lineRule="auto"/>
        <w:jc w:val="both"/>
        <w:rPr>
          <w:rFonts w:ascii="Calibri" w:eastAsia="Times New Roman" w:hAnsi="Calibri" w:cs="Calibri"/>
          <w:sz w:val="24"/>
          <w:szCs w:val="24"/>
        </w:rPr>
      </w:pPr>
    </w:p>
    <w:p w14:paraId="3925A196" w14:textId="73B4CF28" w:rsidR="00A005B7" w:rsidRDefault="00A005B7" w:rsidP="007A72B2">
      <w:pPr>
        <w:spacing w:after="0" w:line="240" w:lineRule="auto"/>
        <w:jc w:val="both"/>
        <w:rPr>
          <w:rFonts w:ascii="Calibri" w:eastAsia="Times New Roman" w:hAnsi="Calibri" w:cs="Calibri"/>
          <w:sz w:val="24"/>
          <w:szCs w:val="24"/>
        </w:rPr>
      </w:pPr>
    </w:p>
    <w:p w14:paraId="7A7C1F4C" w14:textId="77777777" w:rsidR="00A005B7" w:rsidRDefault="00A005B7" w:rsidP="007A72B2">
      <w:pPr>
        <w:spacing w:after="0" w:line="240" w:lineRule="auto"/>
        <w:jc w:val="both"/>
        <w:rPr>
          <w:rFonts w:ascii="Calibri" w:eastAsia="Times New Roman" w:hAnsi="Calibri" w:cs="Calibri"/>
          <w:sz w:val="24"/>
          <w:szCs w:val="24"/>
        </w:rPr>
      </w:pPr>
    </w:p>
    <w:p w14:paraId="4497581A" w14:textId="55B8FE48" w:rsidR="00DF03BC" w:rsidRDefault="00DF03BC" w:rsidP="007A72B2">
      <w:pPr>
        <w:spacing w:after="0" w:line="240" w:lineRule="auto"/>
        <w:jc w:val="both"/>
        <w:rPr>
          <w:rFonts w:ascii="Calibri" w:eastAsia="Times New Roman" w:hAnsi="Calibri" w:cs="Calibri"/>
          <w:sz w:val="24"/>
          <w:szCs w:val="24"/>
        </w:rPr>
      </w:pPr>
    </w:p>
    <w:p w14:paraId="350003D9" w14:textId="5CA060B1" w:rsidR="000A044A" w:rsidRDefault="000A044A" w:rsidP="007A72B2">
      <w:pPr>
        <w:spacing w:after="0" w:line="240" w:lineRule="auto"/>
        <w:jc w:val="both"/>
        <w:rPr>
          <w:rFonts w:ascii="Calibri" w:eastAsia="Times New Roman" w:hAnsi="Calibri" w:cs="Calibri"/>
          <w:sz w:val="24"/>
          <w:szCs w:val="24"/>
        </w:rPr>
      </w:pPr>
    </w:p>
    <w:p w14:paraId="0FAA3D5F" w14:textId="11011B8A" w:rsidR="000A044A" w:rsidRDefault="000A044A" w:rsidP="007A72B2">
      <w:pPr>
        <w:spacing w:after="0" w:line="240" w:lineRule="auto"/>
        <w:jc w:val="both"/>
        <w:rPr>
          <w:rFonts w:ascii="Calibri" w:eastAsia="Times New Roman" w:hAnsi="Calibri" w:cs="Calibri"/>
          <w:sz w:val="24"/>
          <w:szCs w:val="24"/>
        </w:rPr>
      </w:pPr>
    </w:p>
    <w:p w14:paraId="728A2F2F" w14:textId="3A4104CD" w:rsidR="000A044A" w:rsidRDefault="000A044A" w:rsidP="007A72B2">
      <w:pPr>
        <w:spacing w:after="0" w:line="240" w:lineRule="auto"/>
        <w:jc w:val="both"/>
        <w:rPr>
          <w:rFonts w:ascii="Calibri" w:eastAsia="Times New Roman" w:hAnsi="Calibri" w:cs="Calibri"/>
          <w:sz w:val="24"/>
          <w:szCs w:val="24"/>
        </w:rPr>
      </w:pPr>
    </w:p>
    <w:p w14:paraId="6B620782" w14:textId="2AC6FAAB" w:rsidR="000A044A" w:rsidRDefault="000A044A" w:rsidP="007A72B2">
      <w:pPr>
        <w:spacing w:after="0" w:line="240" w:lineRule="auto"/>
        <w:jc w:val="both"/>
        <w:rPr>
          <w:rFonts w:ascii="Calibri" w:eastAsia="Times New Roman" w:hAnsi="Calibri" w:cs="Calibri"/>
          <w:sz w:val="24"/>
          <w:szCs w:val="24"/>
        </w:rPr>
      </w:pPr>
    </w:p>
    <w:p w14:paraId="2E8B3017" w14:textId="2CC09E26" w:rsidR="000A044A" w:rsidRDefault="000A044A" w:rsidP="007A72B2">
      <w:pPr>
        <w:spacing w:after="0" w:line="240" w:lineRule="auto"/>
        <w:jc w:val="both"/>
        <w:rPr>
          <w:rFonts w:ascii="Calibri" w:eastAsia="Times New Roman" w:hAnsi="Calibri" w:cs="Calibri"/>
          <w:sz w:val="24"/>
          <w:szCs w:val="24"/>
        </w:rPr>
      </w:pPr>
    </w:p>
    <w:p w14:paraId="747FEFB1" w14:textId="6B1B5BF9" w:rsidR="000A044A" w:rsidRDefault="000A044A" w:rsidP="007A72B2">
      <w:pPr>
        <w:spacing w:after="0" w:line="240" w:lineRule="auto"/>
        <w:jc w:val="both"/>
        <w:rPr>
          <w:rFonts w:ascii="Calibri" w:eastAsia="Times New Roman" w:hAnsi="Calibri" w:cs="Calibri"/>
          <w:sz w:val="24"/>
          <w:szCs w:val="24"/>
        </w:rPr>
      </w:pPr>
    </w:p>
    <w:p w14:paraId="13A45745" w14:textId="22B4B6A1" w:rsidR="000A044A" w:rsidRDefault="000A044A" w:rsidP="007A72B2">
      <w:pPr>
        <w:spacing w:after="0" w:line="240" w:lineRule="auto"/>
        <w:jc w:val="both"/>
        <w:rPr>
          <w:rFonts w:ascii="Calibri" w:eastAsia="Times New Roman" w:hAnsi="Calibri" w:cs="Calibri"/>
          <w:sz w:val="24"/>
          <w:szCs w:val="24"/>
        </w:rPr>
      </w:pPr>
    </w:p>
    <w:p w14:paraId="09CEF9AF" w14:textId="644D7514" w:rsidR="000A044A" w:rsidRDefault="000A044A" w:rsidP="007A72B2">
      <w:pPr>
        <w:spacing w:after="0" w:line="240" w:lineRule="auto"/>
        <w:jc w:val="both"/>
        <w:rPr>
          <w:rFonts w:ascii="Calibri" w:eastAsia="Times New Roman" w:hAnsi="Calibri" w:cs="Calibri"/>
          <w:sz w:val="24"/>
          <w:szCs w:val="24"/>
        </w:rPr>
      </w:pPr>
    </w:p>
    <w:p w14:paraId="0A917D8D" w14:textId="0A8A3250" w:rsidR="000A044A" w:rsidRDefault="000A044A" w:rsidP="007A72B2">
      <w:pPr>
        <w:spacing w:after="0" w:line="240" w:lineRule="auto"/>
        <w:jc w:val="both"/>
        <w:rPr>
          <w:rFonts w:ascii="Calibri" w:eastAsia="Times New Roman" w:hAnsi="Calibri" w:cs="Calibri"/>
          <w:sz w:val="24"/>
          <w:szCs w:val="24"/>
        </w:rPr>
      </w:pPr>
    </w:p>
    <w:p w14:paraId="72B8E15B" w14:textId="39AA4609" w:rsidR="000A044A" w:rsidRDefault="000A044A" w:rsidP="007A72B2">
      <w:pPr>
        <w:spacing w:after="0" w:line="240" w:lineRule="auto"/>
        <w:jc w:val="both"/>
        <w:rPr>
          <w:rFonts w:ascii="Calibri" w:eastAsia="Times New Roman" w:hAnsi="Calibri" w:cs="Calibri"/>
          <w:sz w:val="24"/>
          <w:szCs w:val="24"/>
        </w:rPr>
      </w:pPr>
    </w:p>
    <w:p w14:paraId="544DA95A" w14:textId="4266B29E" w:rsidR="000A044A" w:rsidRDefault="000A044A" w:rsidP="007A72B2">
      <w:pPr>
        <w:spacing w:after="0" w:line="240" w:lineRule="auto"/>
        <w:jc w:val="both"/>
        <w:rPr>
          <w:rFonts w:ascii="Calibri" w:eastAsia="Times New Roman" w:hAnsi="Calibri" w:cs="Calibri"/>
          <w:sz w:val="24"/>
          <w:szCs w:val="24"/>
        </w:rPr>
      </w:pPr>
    </w:p>
    <w:p w14:paraId="78DF37D4" w14:textId="266DB774" w:rsidR="000A044A" w:rsidRDefault="000A044A" w:rsidP="007A72B2">
      <w:pPr>
        <w:spacing w:after="0" w:line="240" w:lineRule="auto"/>
        <w:jc w:val="both"/>
        <w:rPr>
          <w:rFonts w:ascii="Calibri" w:eastAsia="Times New Roman" w:hAnsi="Calibri" w:cs="Calibri"/>
          <w:sz w:val="24"/>
          <w:szCs w:val="24"/>
        </w:rPr>
      </w:pPr>
    </w:p>
    <w:p w14:paraId="5A23A54C" w14:textId="77777777" w:rsidR="000A044A" w:rsidRDefault="000A044A" w:rsidP="007A72B2">
      <w:pPr>
        <w:spacing w:after="0" w:line="240" w:lineRule="auto"/>
        <w:jc w:val="both"/>
        <w:rPr>
          <w:rFonts w:ascii="Calibri" w:eastAsia="Times New Roman" w:hAnsi="Calibri" w:cs="Calibri"/>
          <w:sz w:val="24"/>
          <w:szCs w:val="24"/>
        </w:rPr>
      </w:pPr>
    </w:p>
    <w:p w14:paraId="7D1BAA51" w14:textId="07A5CB7F" w:rsidR="001C723E" w:rsidRDefault="001C723E" w:rsidP="001C723E">
      <w:pPr>
        <w:spacing w:after="0" w:line="240" w:lineRule="auto"/>
        <w:jc w:val="center"/>
        <w:rPr>
          <w:rFonts w:ascii="Calibri" w:eastAsia="Times New Roman" w:hAnsi="Calibri" w:cs="Calibri"/>
          <w:b/>
          <w:sz w:val="28"/>
          <w:szCs w:val="28"/>
        </w:rPr>
      </w:pPr>
      <w:r>
        <w:rPr>
          <w:rFonts w:ascii="Calibri" w:eastAsia="Times New Roman" w:hAnsi="Calibri" w:cs="Calibri"/>
          <w:b/>
          <w:sz w:val="28"/>
          <w:szCs w:val="28"/>
        </w:rPr>
        <w:t>APPENDIX A</w:t>
      </w:r>
      <w:r w:rsidR="000A044A">
        <w:rPr>
          <w:rFonts w:ascii="Calibri" w:eastAsia="Times New Roman" w:hAnsi="Calibri" w:cs="Calibri"/>
          <w:b/>
          <w:sz w:val="28"/>
          <w:szCs w:val="28"/>
        </w:rPr>
        <w:t xml:space="preserve"> – MNBridge Program Overview</w:t>
      </w:r>
    </w:p>
    <w:sectPr w:rsidR="001C723E" w:rsidSect="00A4144A">
      <w:footerReference w:type="default" r:id="rId9"/>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5F97" w14:textId="77777777" w:rsidR="00AC7649" w:rsidRDefault="00AC7649">
      <w:pPr>
        <w:spacing w:after="0" w:line="240" w:lineRule="auto"/>
      </w:pPr>
      <w:r>
        <w:separator/>
      </w:r>
    </w:p>
  </w:endnote>
  <w:endnote w:type="continuationSeparator" w:id="0">
    <w:p w14:paraId="57B1B41F" w14:textId="77777777" w:rsidR="00AC7649" w:rsidRDefault="00AC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53E8" w14:textId="422FC4C4" w:rsidR="00610F49" w:rsidRPr="00610F49" w:rsidRDefault="00610F49" w:rsidP="00610F49">
    <w:pPr>
      <w:tabs>
        <w:tab w:val="center" w:pos="4320"/>
        <w:tab w:val="right" w:pos="8640"/>
      </w:tabs>
      <w:spacing w:after="0" w:line="240" w:lineRule="auto"/>
      <w:rPr>
        <w:rFonts w:ascii="Times New Roman" w:eastAsia="Times New Roman" w:hAnsi="Times New Roman" w:cs="Times New Roman"/>
        <w:sz w:val="16"/>
        <w:szCs w:val="20"/>
      </w:rPr>
    </w:pPr>
    <w:r w:rsidRPr="00610F49">
      <w:rPr>
        <w:rFonts w:ascii="Times New Roman" w:eastAsia="Times New Roman" w:hAnsi="Times New Roman" w:cs="Times New Roman"/>
        <w:sz w:val="16"/>
        <w:szCs w:val="20"/>
      </w:rPr>
      <w:t>FORM: OGC-SC41</w:t>
    </w:r>
    <w:r w:rsidR="00327A97">
      <w:rPr>
        <w:rFonts w:ascii="Times New Roman" w:eastAsia="Times New Roman" w:hAnsi="Times New Roman" w:cs="Times New Roman"/>
        <w:sz w:val="16"/>
        <w:szCs w:val="20"/>
      </w:rPr>
      <w:t>8</w:t>
    </w:r>
  </w:p>
  <w:p w14:paraId="4414BBAE" w14:textId="386B48B5" w:rsidR="00610F49" w:rsidRPr="00610F49" w:rsidRDefault="00610F49" w:rsidP="00610F49">
    <w:pPr>
      <w:tabs>
        <w:tab w:val="center" w:pos="4320"/>
        <w:tab w:val="right" w:pos="8640"/>
      </w:tabs>
      <w:spacing w:after="0" w:line="240" w:lineRule="auto"/>
      <w:rPr>
        <w:rFonts w:ascii="Times New Roman" w:eastAsia="Times New Roman" w:hAnsi="Times New Roman" w:cs="Times New Roman"/>
        <w:sz w:val="16"/>
        <w:szCs w:val="20"/>
      </w:rPr>
    </w:pPr>
    <w:r w:rsidRPr="00610F49">
      <w:rPr>
        <w:rFonts w:ascii="Times New Roman" w:eastAsia="Times New Roman" w:hAnsi="Times New Roman" w:cs="Times New Roman"/>
        <w:sz w:val="16"/>
        <w:szCs w:val="20"/>
      </w:rPr>
      <w:t xml:space="preserve">Form Date: </w:t>
    </w:r>
    <w:r>
      <w:rPr>
        <w:rFonts w:ascii="Times New Roman" w:eastAsia="Times New Roman" w:hAnsi="Times New Roman" w:cs="Times New Roman"/>
        <w:sz w:val="16"/>
        <w:szCs w:val="20"/>
      </w:rPr>
      <w:t>04.27.2021</w:t>
    </w:r>
  </w:p>
  <w:p w14:paraId="676424B3" w14:textId="04C14A08" w:rsidR="00610F49" w:rsidRDefault="00610F49">
    <w:pPr>
      <w:pStyle w:val="Footer"/>
      <w:rPr>
        <w:rFonts w:ascii="Times New Roman" w:hAnsi="Times New Roman" w:cs="Times New Roman"/>
        <w:sz w:val="16"/>
        <w:szCs w:val="16"/>
      </w:rPr>
    </w:pPr>
    <w:r w:rsidRPr="00610F49">
      <w:rPr>
        <w:rFonts w:ascii="Times New Roman" w:hAnsi="Times New Roman" w:cs="Times New Roman"/>
        <w:sz w:val="16"/>
        <w:szCs w:val="16"/>
      </w:rPr>
      <w:t>Revision Date: 09.07.2022</w:t>
    </w:r>
  </w:p>
  <w:p w14:paraId="0641CC95" w14:textId="6897D1DE" w:rsidR="00FA0D00" w:rsidRPr="00FA0D00" w:rsidRDefault="00FA0D00" w:rsidP="00FA0D00">
    <w:pPr>
      <w:pStyle w:val="Footer"/>
      <w:jc w:val="center"/>
      <w:rPr>
        <w:rFonts w:ascii="Times New Roman" w:hAnsi="Times New Roman" w:cs="Times New Roman"/>
        <w:sz w:val="24"/>
        <w:szCs w:val="24"/>
      </w:rPr>
    </w:pPr>
    <w:r w:rsidRPr="00FA0D00">
      <w:rPr>
        <w:rFonts w:ascii="Times New Roman" w:hAnsi="Times New Roman" w:cs="Times New Roman"/>
        <w:sz w:val="24"/>
        <w:szCs w:val="24"/>
      </w:rPr>
      <w:fldChar w:fldCharType="begin"/>
    </w:r>
    <w:r w:rsidRPr="00FA0D00">
      <w:rPr>
        <w:rFonts w:ascii="Times New Roman" w:hAnsi="Times New Roman" w:cs="Times New Roman"/>
        <w:sz w:val="24"/>
        <w:szCs w:val="24"/>
      </w:rPr>
      <w:instrText xml:space="preserve"> PAGE   \* MERGEFORMAT </w:instrText>
    </w:r>
    <w:r w:rsidRPr="00FA0D00">
      <w:rPr>
        <w:rFonts w:ascii="Times New Roman" w:hAnsi="Times New Roman" w:cs="Times New Roman"/>
        <w:sz w:val="24"/>
        <w:szCs w:val="24"/>
      </w:rPr>
      <w:fldChar w:fldCharType="separate"/>
    </w:r>
    <w:r w:rsidRPr="00FA0D00">
      <w:rPr>
        <w:rFonts w:ascii="Times New Roman" w:hAnsi="Times New Roman" w:cs="Times New Roman"/>
        <w:noProof/>
        <w:sz w:val="24"/>
        <w:szCs w:val="24"/>
      </w:rPr>
      <w:t>1</w:t>
    </w:r>
    <w:r w:rsidRPr="00FA0D0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BE03" w14:textId="77073135" w:rsidR="00327A97" w:rsidRPr="00327A97" w:rsidRDefault="00327A97" w:rsidP="0032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A346" w14:textId="77777777" w:rsidR="00AC7649" w:rsidRDefault="00AC7649">
      <w:pPr>
        <w:spacing w:after="0" w:line="240" w:lineRule="auto"/>
      </w:pPr>
      <w:r>
        <w:separator/>
      </w:r>
    </w:p>
  </w:footnote>
  <w:footnote w:type="continuationSeparator" w:id="0">
    <w:p w14:paraId="268DC5FB" w14:textId="77777777" w:rsidR="00AC7649" w:rsidRDefault="00AC7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3154"/>
    <w:multiLevelType w:val="hybridMultilevel"/>
    <w:tmpl w:val="05F878A0"/>
    <w:lvl w:ilvl="0" w:tplc="66C611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400B6"/>
    <w:multiLevelType w:val="hybridMultilevel"/>
    <w:tmpl w:val="35A69E58"/>
    <w:lvl w:ilvl="0" w:tplc="9E885304">
      <w:start w:val="1"/>
      <w:numFmt w:val="lowerRoman"/>
      <w:lvlText w:val="(%1)"/>
      <w:lvlJc w:val="left"/>
      <w:pPr>
        <w:ind w:left="773" w:hanging="72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 w15:restartNumberingAfterBreak="0">
    <w:nsid w:val="392B6AD0"/>
    <w:multiLevelType w:val="hybridMultilevel"/>
    <w:tmpl w:val="B9CC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F1095"/>
    <w:multiLevelType w:val="hybridMultilevel"/>
    <w:tmpl w:val="DF8A75E2"/>
    <w:lvl w:ilvl="0" w:tplc="A916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5F2DFF"/>
    <w:multiLevelType w:val="hybridMultilevel"/>
    <w:tmpl w:val="C3C8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02A1A"/>
    <w:multiLevelType w:val="hybridMultilevel"/>
    <w:tmpl w:val="D0CA8DCE"/>
    <w:lvl w:ilvl="0" w:tplc="83A02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621F5"/>
    <w:multiLevelType w:val="hybridMultilevel"/>
    <w:tmpl w:val="D8026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DB2A6C"/>
    <w:multiLevelType w:val="hybridMultilevel"/>
    <w:tmpl w:val="9232121A"/>
    <w:lvl w:ilvl="0" w:tplc="F4CCC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122581">
    <w:abstractNumId w:val="6"/>
  </w:num>
  <w:num w:numId="2" w16cid:durableId="1142311491">
    <w:abstractNumId w:val="2"/>
  </w:num>
  <w:num w:numId="3" w16cid:durableId="1979259581">
    <w:abstractNumId w:val="4"/>
  </w:num>
  <w:num w:numId="4" w16cid:durableId="2044788841">
    <w:abstractNumId w:val="0"/>
  </w:num>
  <w:num w:numId="5" w16cid:durableId="217791886">
    <w:abstractNumId w:val="5"/>
  </w:num>
  <w:num w:numId="6" w16cid:durableId="1347253088">
    <w:abstractNumId w:val="7"/>
  </w:num>
  <w:num w:numId="7" w16cid:durableId="340815790">
    <w:abstractNumId w:val="1"/>
  </w:num>
  <w:num w:numId="8" w16cid:durableId="781463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tSIZ7ucU15/+oJgGlW0KfrAJ6LIxjFpMIAqRkue9gjoRp/GO3m/cMy66wgWcqRUXfG3gmKNzS2Bu0ekHwt5ew==" w:salt="7Sc+jqs/iucEPzy652tbv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AF"/>
    <w:rsid w:val="000A044A"/>
    <w:rsid w:val="00117410"/>
    <w:rsid w:val="001A4E08"/>
    <w:rsid w:val="001B4018"/>
    <w:rsid w:val="001C723E"/>
    <w:rsid w:val="00203DB1"/>
    <w:rsid w:val="00222693"/>
    <w:rsid w:val="00225BFE"/>
    <w:rsid w:val="002B35C9"/>
    <w:rsid w:val="002F3768"/>
    <w:rsid w:val="00327A97"/>
    <w:rsid w:val="00375DC3"/>
    <w:rsid w:val="003A0BB2"/>
    <w:rsid w:val="003D6E47"/>
    <w:rsid w:val="00424328"/>
    <w:rsid w:val="00436E8A"/>
    <w:rsid w:val="004F3B8C"/>
    <w:rsid w:val="005507DB"/>
    <w:rsid w:val="005569E9"/>
    <w:rsid w:val="005F59F8"/>
    <w:rsid w:val="00610F49"/>
    <w:rsid w:val="00615EAE"/>
    <w:rsid w:val="0068538C"/>
    <w:rsid w:val="006D62A3"/>
    <w:rsid w:val="006F7EEF"/>
    <w:rsid w:val="00710808"/>
    <w:rsid w:val="00757EE0"/>
    <w:rsid w:val="00780C1E"/>
    <w:rsid w:val="007A72B2"/>
    <w:rsid w:val="0080762C"/>
    <w:rsid w:val="008B2957"/>
    <w:rsid w:val="00985C00"/>
    <w:rsid w:val="009944F7"/>
    <w:rsid w:val="009E77EE"/>
    <w:rsid w:val="00A005B7"/>
    <w:rsid w:val="00A22C35"/>
    <w:rsid w:val="00A4144A"/>
    <w:rsid w:val="00A60DDE"/>
    <w:rsid w:val="00A72045"/>
    <w:rsid w:val="00A850E9"/>
    <w:rsid w:val="00AA5372"/>
    <w:rsid w:val="00AB26AE"/>
    <w:rsid w:val="00AB28AD"/>
    <w:rsid w:val="00AC7649"/>
    <w:rsid w:val="00AF201A"/>
    <w:rsid w:val="00B7447A"/>
    <w:rsid w:val="00B9319C"/>
    <w:rsid w:val="00BB4867"/>
    <w:rsid w:val="00C75D71"/>
    <w:rsid w:val="00D11993"/>
    <w:rsid w:val="00D62BF8"/>
    <w:rsid w:val="00DC4E57"/>
    <w:rsid w:val="00DE1097"/>
    <w:rsid w:val="00DE1CF3"/>
    <w:rsid w:val="00DF03BC"/>
    <w:rsid w:val="00E57AAF"/>
    <w:rsid w:val="00EA4759"/>
    <w:rsid w:val="00EE0B40"/>
    <w:rsid w:val="00EF3BFC"/>
    <w:rsid w:val="00EF697E"/>
    <w:rsid w:val="00F05022"/>
    <w:rsid w:val="00F2729A"/>
    <w:rsid w:val="00F30FBE"/>
    <w:rsid w:val="00F51511"/>
    <w:rsid w:val="00FA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82A199"/>
  <w15:docId w15:val="{7B5D16AD-29FA-4F2C-8649-1F8FC0A3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3128</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 H Frishman</dc:creator>
  <cp:lastModifiedBy>Terry Hindt</cp:lastModifiedBy>
  <cp:revision>5</cp:revision>
  <cp:lastPrinted>2015-01-30T19:40:00Z</cp:lastPrinted>
  <dcterms:created xsi:type="dcterms:W3CDTF">2022-09-12T19:33:00Z</dcterms:created>
  <dcterms:modified xsi:type="dcterms:W3CDTF">2022-09-14T19:56:00Z</dcterms:modified>
</cp:coreProperties>
</file>