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E42" w:rsidRDefault="00674663">
      <w:pPr>
        <w:shd w:val="clear" w:color="auto" w:fill="FFFFFF"/>
        <w:spacing w:before="200" w:after="200"/>
        <w:jc w:val="center"/>
        <w:rPr>
          <w:b/>
        </w:rPr>
      </w:pPr>
      <w:r>
        <w:rPr>
          <w:b/>
        </w:rPr>
        <w:t xml:space="preserve">Please read the terms and conditions of this license agreement ("Agreement") carefully. Clicking "SUBMIT REQUEST" on the "Accept/acknowledge terms" page during the Checkout process indicates that you agree with the terms and conditions of this license agreement on behalf of the Licensee identified below, you represent and warrant that you are authorized to do </w:t>
      </w:r>
      <w:proofErr w:type="gramStart"/>
      <w:r>
        <w:rPr>
          <w:b/>
        </w:rPr>
        <w:t>so, and</w:t>
      </w:r>
      <w:proofErr w:type="gramEnd"/>
      <w:r>
        <w:rPr>
          <w:b/>
        </w:rPr>
        <w:t xml:space="preserve"> agree to receive required notices from the University of Minnesota electronically.</w:t>
      </w:r>
    </w:p>
    <w:p w14:paraId="00000002" w14:textId="77777777" w:rsidR="008E4E42" w:rsidRDefault="00000000">
      <w:r>
        <w:pict w14:anchorId="4CC4B5AE">
          <v:rect id="_x0000_i1025" style="width:0;height:1.5pt" o:hralign="center" o:hrstd="t" o:hr="t" fillcolor="#a0a0a0" stroked="f"/>
        </w:pict>
      </w:r>
    </w:p>
    <w:p w14:paraId="00000003" w14:textId="77777777" w:rsidR="008E4E42" w:rsidRDefault="00674663">
      <w:pPr>
        <w:shd w:val="clear" w:color="auto" w:fill="FFFFFF"/>
        <w:spacing w:before="200" w:after="200"/>
        <w:jc w:val="center"/>
        <w:rPr>
          <w:b/>
        </w:rPr>
      </w:pPr>
      <w:r>
        <w:rPr>
          <w:b/>
        </w:rPr>
        <w:t>Title</w:t>
      </w:r>
    </w:p>
    <w:p w14:paraId="00000004" w14:textId="77777777" w:rsidR="008E4E42" w:rsidRDefault="00674663">
      <w:pPr>
        <w:shd w:val="clear" w:color="auto" w:fill="FFFFFF"/>
        <w:spacing w:before="200" w:after="200"/>
        <w:jc w:val="center"/>
        <w:rPr>
          <w:b/>
        </w:rPr>
      </w:pPr>
      <w:r>
        <w:rPr>
          <w:b/>
        </w:rPr>
        <w:t>Non-profit, Academic or Commercial Copyright/Software License</w:t>
      </w:r>
    </w:p>
    <w:p w14:paraId="00000005" w14:textId="77777777" w:rsidR="008E4E42" w:rsidRDefault="00000000">
      <w:r>
        <w:pict w14:anchorId="53A26BFE">
          <v:rect id="_x0000_i1026" style="width:0;height:1.5pt" o:hralign="center" o:hrstd="t" o:hr="t" fillcolor="#a0a0a0" stroked="f"/>
        </w:pict>
      </w:r>
    </w:p>
    <w:p w14:paraId="00000006" w14:textId="77777777" w:rsidR="008E4E42" w:rsidRDefault="00674663">
      <w:pPr>
        <w:shd w:val="clear" w:color="auto" w:fill="FFFFFF"/>
        <w:spacing w:before="200" w:after="200"/>
        <w:rPr>
          <w:b/>
        </w:rPr>
      </w:pPr>
      <w:r>
        <w:rPr>
          <w:b/>
        </w:rPr>
        <w:t>License Fee</w:t>
      </w:r>
    </w:p>
    <w:p w14:paraId="00000007" w14:textId="77777777" w:rsidR="008E4E42" w:rsidRDefault="00674663">
      <w:pPr>
        <w:shd w:val="clear" w:color="auto" w:fill="FFFFFF"/>
        <w:spacing w:before="200" w:after="200"/>
      </w:pPr>
      <w:r>
        <w:t xml:space="preserve">License Fee is </w:t>
      </w:r>
      <w:proofErr w:type="gramStart"/>
      <w:r>
        <w:t xml:space="preserve">{{ </w:t>
      </w:r>
      <w:proofErr w:type="spellStart"/>
      <w:r>
        <w:t>storefront</w:t>
      </w:r>
      <w:proofErr w:type="gramEnd"/>
      <w:r>
        <w:t>.currencySymbol</w:t>
      </w:r>
      <w:proofErr w:type="spellEnd"/>
      <w:r>
        <w:t xml:space="preserve"> }}{% if order is defined %}{{ </w:t>
      </w:r>
      <w:proofErr w:type="spellStart"/>
      <w:r>
        <w:t>order|orderGetTotalToPay</w:t>
      </w:r>
      <w:proofErr w:type="spellEnd"/>
      <w:r>
        <w:t xml:space="preserve"> }}{% else %}{{ </w:t>
      </w:r>
      <w:proofErr w:type="spellStart"/>
      <w:r>
        <w:t>basket|basketGetTotalToPay</w:t>
      </w:r>
      <w:proofErr w:type="spellEnd"/>
      <w:r>
        <w:t xml:space="preserve"> }}{% endif %} USD</w:t>
      </w:r>
    </w:p>
    <w:p w14:paraId="00000008" w14:textId="77777777" w:rsidR="008E4E42" w:rsidRDefault="00000000">
      <w:r>
        <w:pict w14:anchorId="5045B60B">
          <v:rect id="_x0000_i1027" style="width:0;height:1.5pt" o:hralign="center" o:hrstd="t" o:hr="t" fillcolor="#a0a0a0" stroked="f"/>
        </w:pict>
      </w:r>
    </w:p>
    <w:p w14:paraId="00000009" w14:textId="77777777" w:rsidR="008E4E42" w:rsidRDefault="00674663">
      <w:pPr>
        <w:rPr>
          <w:b/>
        </w:rPr>
      </w:pPr>
      <w:r>
        <w:rPr>
          <w:b/>
        </w:rPr>
        <w:t>Custom Field</w:t>
      </w:r>
    </w:p>
    <w:p w14:paraId="0000000A" w14:textId="77777777" w:rsidR="008E4E42" w:rsidRDefault="008E4E42"/>
    <w:p w14:paraId="0000000B" w14:textId="77777777" w:rsidR="008E4E42" w:rsidRDefault="00674663">
      <w:proofErr w:type="gramStart"/>
      <w:r>
        <w:t>{{ ProjectTitle.inputs</w:t>
      </w:r>
      <w:proofErr w:type="gramEnd"/>
      <w:r>
        <w:t>.ProjectTitle1.label }}</w:t>
      </w:r>
    </w:p>
    <w:p w14:paraId="0000000C" w14:textId="77777777" w:rsidR="008E4E42" w:rsidRDefault="008E4E42"/>
    <w:p w14:paraId="0000000D" w14:textId="77777777" w:rsidR="008E4E42" w:rsidRDefault="00000000">
      <w:r>
        <w:pict w14:anchorId="2096AD89">
          <v:rect id="_x0000_i1028" style="width:0;height:1.5pt" o:hralign="center" o:hrstd="t" o:hr="t" fillcolor="#a0a0a0" stroked="f"/>
        </w:pict>
      </w:r>
    </w:p>
    <w:p w14:paraId="0000000E" w14:textId="77777777" w:rsidR="008E4E42" w:rsidRDefault="00674663">
      <w:pPr>
        <w:spacing w:before="220"/>
      </w:pPr>
      <w:r>
        <w:rPr>
          <w:b/>
        </w:rPr>
        <w:t>Licensee -</w:t>
      </w:r>
      <w:r>
        <w:t xml:space="preserve"> {% if order is defined </w:t>
      </w:r>
      <w:proofErr w:type="gramStart"/>
      <w:r>
        <w:t>%}{</w:t>
      </w:r>
      <w:proofErr w:type="gramEnd"/>
      <w:r>
        <w:t xml:space="preserve">{ </w:t>
      </w:r>
      <w:proofErr w:type="spellStart"/>
      <w:r>
        <w:t>order.company</w:t>
      </w:r>
      <w:proofErr w:type="spellEnd"/>
      <w:r>
        <w:t xml:space="preserve">}}{% else %}{{ </w:t>
      </w:r>
      <w:proofErr w:type="spellStart"/>
      <w:r>
        <w:t>basket.company</w:t>
      </w:r>
      <w:proofErr w:type="spellEnd"/>
      <w:r>
        <w:t xml:space="preserve"> }}{% endif %}</w:t>
      </w:r>
    </w:p>
    <w:p w14:paraId="0000000F" w14:textId="77777777" w:rsidR="008E4E42" w:rsidRDefault="00674663">
      <w:pPr>
        <w:spacing w:before="100" w:after="100"/>
        <w:rPr>
          <w:b/>
        </w:rPr>
      </w:pPr>
      <w:r>
        <w:rPr>
          <w:b/>
        </w:rPr>
        <w:t xml:space="preserve"> </w:t>
      </w:r>
    </w:p>
    <w:p w14:paraId="00000010" w14:textId="77777777" w:rsidR="008E4E42" w:rsidRDefault="00674663">
      <w:pPr>
        <w:spacing w:before="100" w:after="100"/>
      </w:pPr>
      <w:r>
        <w:rPr>
          <w:b/>
        </w:rPr>
        <w:t xml:space="preserve">Contact - </w:t>
      </w:r>
      <w:r>
        <w:t xml:space="preserve">{% if order is defined </w:t>
      </w:r>
      <w:proofErr w:type="gramStart"/>
      <w:r>
        <w:t>%}{</w:t>
      </w:r>
      <w:proofErr w:type="gramEnd"/>
      <w:r>
        <w:t xml:space="preserve">{ </w:t>
      </w:r>
      <w:proofErr w:type="spellStart"/>
      <w:r>
        <w:t>order.firstName</w:t>
      </w:r>
      <w:proofErr w:type="spellEnd"/>
      <w:r>
        <w:t xml:space="preserve"> }} {{ </w:t>
      </w:r>
      <w:proofErr w:type="spellStart"/>
      <w:r>
        <w:t>order.LastName</w:t>
      </w:r>
      <w:proofErr w:type="spellEnd"/>
      <w:r>
        <w:t xml:space="preserve"> }}{% else %}{{ </w:t>
      </w:r>
      <w:proofErr w:type="spellStart"/>
      <w:r>
        <w:t>basket.firstName</w:t>
      </w:r>
      <w:proofErr w:type="spellEnd"/>
      <w:r>
        <w:t xml:space="preserve"> }} {{ </w:t>
      </w:r>
      <w:proofErr w:type="spellStart"/>
      <w:r>
        <w:t>basket.LastName</w:t>
      </w:r>
      <w:proofErr w:type="spellEnd"/>
      <w:r>
        <w:t xml:space="preserve"> }}{% endif %}</w:t>
      </w:r>
    </w:p>
    <w:p w14:paraId="00000011" w14:textId="77777777" w:rsidR="008E4E42" w:rsidRDefault="00674663">
      <w:pPr>
        <w:spacing w:before="100" w:after="100"/>
      </w:pPr>
      <w:r>
        <w:rPr>
          <w:b/>
        </w:rPr>
        <w:t xml:space="preserve">Contact Email - </w:t>
      </w:r>
      <w:r>
        <w:t xml:space="preserve">{% if order is defined </w:t>
      </w:r>
      <w:proofErr w:type="gramStart"/>
      <w:r>
        <w:t>%}{</w:t>
      </w:r>
      <w:proofErr w:type="gramEnd"/>
      <w:r>
        <w:t xml:space="preserve">{ </w:t>
      </w:r>
      <w:proofErr w:type="spellStart"/>
      <w:r>
        <w:t>order.email</w:t>
      </w:r>
      <w:proofErr w:type="spellEnd"/>
      <w:r>
        <w:t xml:space="preserve"> }}{% else %}{{ </w:t>
      </w:r>
      <w:proofErr w:type="spellStart"/>
      <w:r>
        <w:t>basket.email</w:t>
      </w:r>
      <w:proofErr w:type="spellEnd"/>
      <w:r>
        <w:t xml:space="preserve"> }}{% endif %}</w:t>
      </w:r>
    </w:p>
    <w:p w14:paraId="00000012" w14:textId="77777777" w:rsidR="008E4E42" w:rsidRDefault="00674663">
      <w:pPr>
        <w:spacing w:before="100" w:after="100"/>
      </w:pPr>
      <w:r>
        <w:rPr>
          <w:b/>
        </w:rPr>
        <w:t xml:space="preserve">Contact Phone - </w:t>
      </w:r>
      <w:r>
        <w:t xml:space="preserve">{% if order is defined </w:t>
      </w:r>
      <w:proofErr w:type="gramStart"/>
      <w:r>
        <w:t>%}{</w:t>
      </w:r>
      <w:proofErr w:type="gramEnd"/>
      <w:r>
        <w:t>{ order.phone1 }}{% else %}{{ basket.phone1 }}{% endif %}</w:t>
      </w:r>
    </w:p>
    <w:p w14:paraId="00000013" w14:textId="77777777" w:rsidR="008E4E42" w:rsidRDefault="00674663">
      <w:pPr>
        <w:spacing w:before="100" w:after="100"/>
        <w:rPr>
          <w:b/>
        </w:rPr>
      </w:pPr>
      <w:r>
        <w:rPr>
          <w:b/>
        </w:rPr>
        <w:t xml:space="preserve"> </w:t>
      </w:r>
    </w:p>
    <w:p w14:paraId="00000014" w14:textId="77777777" w:rsidR="008E4E42" w:rsidRDefault="00674663">
      <w:pPr>
        <w:spacing w:before="100" w:after="100"/>
        <w:rPr>
          <w:b/>
        </w:rPr>
      </w:pPr>
      <w:r>
        <w:rPr>
          <w:b/>
        </w:rPr>
        <w:t>And residing or doing business at -</w:t>
      </w:r>
    </w:p>
    <w:p w14:paraId="00000015" w14:textId="77777777" w:rsidR="008E4E42" w:rsidRDefault="00674663">
      <w:pPr>
        <w:spacing w:before="100" w:after="100"/>
      </w:pPr>
      <w:r>
        <w:t>{% if order is defined %}</w:t>
      </w:r>
    </w:p>
    <w:p w14:paraId="00000016" w14:textId="77777777" w:rsidR="008E4E42" w:rsidRDefault="00674663">
      <w:pPr>
        <w:spacing w:before="100" w:after="100"/>
      </w:pPr>
      <w:proofErr w:type="gramStart"/>
      <w:r>
        <w:t>{{ order</w:t>
      </w:r>
      <w:proofErr w:type="gramEnd"/>
      <w:r>
        <w:t>.billingAddress.address1 }} {{ order.billingAddress.address2 }}</w:t>
      </w:r>
    </w:p>
    <w:p w14:paraId="00000017" w14:textId="77777777" w:rsidR="008E4E42" w:rsidRDefault="00674663">
      <w:pPr>
        <w:spacing w:before="100" w:after="100"/>
      </w:pPr>
      <w:proofErr w:type="gramStart"/>
      <w:r>
        <w:t xml:space="preserve">{{ </w:t>
      </w:r>
      <w:proofErr w:type="spellStart"/>
      <w:r>
        <w:t>order</w:t>
      </w:r>
      <w:proofErr w:type="gramEnd"/>
      <w:r>
        <w:t>.billingAddress.city</w:t>
      </w:r>
      <w:proofErr w:type="spellEnd"/>
      <w:r>
        <w:t xml:space="preserve"> }}</w:t>
      </w:r>
    </w:p>
    <w:p w14:paraId="00000018" w14:textId="14692879" w:rsidR="008E4E42" w:rsidRDefault="00F50F99">
      <w:pPr>
        <w:spacing w:before="100" w:after="100"/>
      </w:pPr>
      <w:r>
        <w:t>{{</w:t>
      </w:r>
      <w:proofErr w:type="spellStart"/>
      <w:proofErr w:type="gramStart"/>
      <w:r>
        <w:t>order.billingAddress.state</w:t>
      </w:r>
      <w:proofErr w:type="spellEnd"/>
      <w:proofErr w:type="gramEnd"/>
      <w:r>
        <w:t xml:space="preserve"> }}  {{ </w:t>
      </w:r>
      <w:proofErr w:type="spellStart"/>
      <w:r>
        <w:t>order.billingAddress.postcode</w:t>
      </w:r>
      <w:proofErr w:type="spellEnd"/>
      <w:r>
        <w:t xml:space="preserve"> }}</w:t>
      </w:r>
    </w:p>
    <w:p w14:paraId="00000019" w14:textId="77777777" w:rsidR="008E4E42" w:rsidRDefault="00674663">
      <w:pPr>
        <w:spacing w:before="100" w:after="100"/>
      </w:pPr>
      <w:proofErr w:type="gramStart"/>
      <w:r>
        <w:lastRenderedPageBreak/>
        <w:t>{{ order.billingAddress.country.name</w:t>
      </w:r>
      <w:proofErr w:type="gramEnd"/>
      <w:r>
        <w:t xml:space="preserve"> }}</w:t>
      </w:r>
    </w:p>
    <w:p w14:paraId="0000001A" w14:textId="77777777" w:rsidR="008E4E42" w:rsidRDefault="00674663">
      <w:pPr>
        <w:spacing w:before="100" w:after="100"/>
      </w:pPr>
      <w:r>
        <w:t>{% else %}</w:t>
      </w:r>
    </w:p>
    <w:p w14:paraId="0000001B" w14:textId="77777777" w:rsidR="008E4E42" w:rsidRDefault="00674663">
      <w:pPr>
        <w:spacing w:before="100" w:after="100"/>
      </w:pPr>
      <w:proofErr w:type="gramStart"/>
      <w:r>
        <w:t>{{ basket</w:t>
      </w:r>
      <w:proofErr w:type="gramEnd"/>
      <w:r>
        <w:t>.billingAddress.address1 }} {{ basket.billingAddress.address2 }}</w:t>
      </w:r>
    </w:p>
    <w:p w14:paraId="0000001C" w14:textId="77777777" w:rsidR="008E4E42" w:rsidRDefault="00674663">
      <w:pPr>
        <w:spacing w:before="100" w:after="100"/>
      </w:pPr>
      <w:proofErr w:type="gramStart"/>
      <w:r>
        <w:t xml:space="preserve">{{ </w:t>
      </w:r>
      <w:proofErr w:type="spellStart"/>
      <w:r>
        <w:t>basket</w:t>
      </w:r>
      <w:proofErr w:type="gramEnd"/>
      <w:r>
        <w:t>.billingAddress.city</w:t>
      </w:r>
      <w:proofErr w:type="spellEnd"/>
      <w:r>
        <w:t xml:space="preserve"> }}</w:t>
      </w:r>
    </w:p>
    <w:p w14:paraId="0000001D" w14:textId="77777777" w:rsidR="008E4E42" w:rsidRDefault="00674663">
      <w:pPr>
        <w:spacing w:before="100" w:after="100"/>
      </w:pPr>
      <w:proofErr w:type="gramStart"/>
      <w:r>
        <w:t xml:space="preserve">{{ </w:t>
      </w:r>
      <w:proofErr w:type="spellStart"/>
      <w:r>
        <w:t>basket</w:t>
      </w:r>
      <w:proofErr w:type="gramEnd"/>
      <w:r>
        <w:t>.billingAddress.state</w:t>
      </w:r>
      <w:proofErr w:type="spellEnd"/>
      <w:r>
        <w:t xml:space="preserve"> }}  {{ </w:t>
      </w:r>
      <w:proofErr w:type="spellStart"/>
      <w:r>
        <w:t>basket.billingAddress.postcode</w:t>
      </w:r>
      <w:proofErr w:type="spellEnd"/>
      <w:r>
        <w:t xml:space="preserve"> }}</w:t>
      </w:r>
    </w:p>
    <w:p w14:paraId="0000001E" w14:textId="77777777" w:rsidR="008E4E42" w:rsidRDefault="00674663">
      <w:pPr>
        <w:spacing w:before="100" w:after="100"/>
      </w:pPr>
      <w:proofErr w:type="gramStart"/>
      <w:r>
        <w:t>{{ basket.billingAddress.country.name</w:t>
      </w:r>
      <w:proofErr w:type="gramEnd"/>
      <w:r>
        <w:t xml:space="preserve"> }}</w:t>
      </w:r>
    </w:p>
    <w:p w14:paraId="0000001F" w14:textId="77777777" w:rsidR="008E4E42" w:rsidRDefault="00674663">
      <w:pPr>
        <w:spacing w:before="100" w:after="100"/>
      </w:pPr>
      <w:r>
        <w:t>{% endif %}</w:t>
      </w:r>
    </w:p>
    <w:p w14:paraId="00000020" w14:textId="77777777" w:rsidR="008E4E42" w:rsidRDefault="00000000">
      <w:r>
        <w:pict w14:anchorId="1D86CBAD">
          <v:rect id="_x0000_i1029" style="width:0;height:1.5pt" o:hralign="center" o:hrstd="t" o:hr="t" fillcolor="#a0a0a0" stroked="f"/>
        </w:pict>
      </w:r>
    </w:p>
    <w:p w14:paraId="00000021" w14:textId="77777777" w:rsidR="008E4E42" w:rsidRDefault="00674663">
      <w:pPr>
        <w:shd w:val="clear" w:color="auto" w:fill="FFFFFF"/>
        <w:spacing w:before="200" w:after="200"/>
      </w:pPr>
      <w:r>
        <w:rPr>
          <w:b/>
        </w:rPr>
        <w:t>TERMS AND CONDITIONS</w:t>
      </w:r>
      <w:r>
        <w:t xml:space="preserve"> - The following terms and conditions govern this Agreement by and between Regents of the University of Minnesota, a constitutional corporation under the laws of the State of Minnesota, ("University") and the Licensee.</w:t>
      </w:r>
    </w:p>
    <w:p w14:paraId="00000022" w14:textId="77777777" w:rsidR="008E4E42" w:rsidRDefault="00000000">
      <w:r>
        <w:pict w14:anchorId="5AD6568C">
          <v:rect id="_x0000_i1030" style="width:0;height:1.5pt" o:hralign="center" o:hrstd="t" o:hr="t" fillcolor="#a0a0a0" stroked="f"/>
        </w:pict>
      </w:r>
    </w:p>
    <w:p w14:paraId="00000023" w14:textId="77777777" w:rsidR="008E4E42" w:rsidRDefault="00674663">
      <w:pPr>
        <w:shd w:val="clear" w:color="auto" w:fill="FFFFFF"/>
        <w:spacing w:before="200" w:after="200"/>
      </w:pPr>
      <w:r>
        <w:rPr>
          <w:b/>
        </w:rPr>
        <w:t>Definitions</w:t>
      </w:r>
      <w:r>
        <w:t xml:space="preserve"> - For purposes of this agreement, the following terms have the following meanings.</w:t>
      </w:r>
    </w:p>
    <w:p w14:paraId="00000024" w14:textId="77777777" w:rsidR="008E4E42" w:rsidRDefault="00674663">
      <w:pPr>
        <w:shd w:val="clear" w:color="auto" w:fill="FFFFFF"/>
        <w:spacing w:before="200" w:after="200"/>
      </w:pPr>
      <w:r>
        <w:rPr>
          <w:b/>
        </w:rPr>
        <w:t>"Agreement"</w:t>
      </w:r>
      <w:r>
        <w:t xml:space="preserve"> means this License Agreement.</w:t>
      </w:r>
    </w:p>
    <w:p w14:paraId="00000025" w14:textId="77777777" w:rsidR="008E4E42" w:rsidRDefault="00674663">
      <w:pPr>
        <w:shd w:val="clear" w:color="auto" w:fill="FFFFFF"/>
        <w:spacing w:before="200" w:after="200"/>
      </w:pPr>
      <w:r>
        <w:rPr>
          <w:b/>
        </w:rPr>
        <w:t xml:space="preserve">"Approved Copies" </w:t>
      </w:r>
      <w:r>
        <w:t>means duplicates of the Work that shall include the statement below:</w:t>
      </w:r>
    </w:p>
    <w:p w14:paraId="00000026" w14:textId="77777777" w:rsidR="008E4E42" w:rsidRDefault="00674663">
      <w:pPr>
        <w:shd w:val="clear" w:color="auto" w:fill="FFFFFF"/>
        <w:spacing w:before="200" w:after="200"/>
      </w:pPr>
      <w:r>
        <w:t xml:space="preserve">© 20xx Regents of the University of Minnesota. All rights reserved. </w:t>
      </w:r>
    </w:p>
    <w:p w14:paraId="00000027" w14:textId="77777777" w:rsidR="008E4E42" w:rsidRDefault="00674663">
      <w:pPr>
        <w:shd w:val="clear" w:color="auto" w:fill="FFFFFF"/>
        <w:spacing w:before="200" w:after="200"/>
      </w:pPr>
      <w:r>
        <w:rPr>
          <w:b/>
        </w:rPr>
        <w:t>"Derivatives"</w:t>
      </w:r>
      <w:r>
        <w:t xml:space="preserve"> mean any work created by or on behalf of Licensee, which is modeled after or based in whole or in part on the Work, including, but not limited to, adaptation of the Work for specific regions, countries, or cultures, and work incorporating all or any part of the Work. Derivatives include Translations. </w:t>
      </w:r>
    </w:p>
    <w:p w14:paraId="00000028" w14:textId="77777777" w:rsidR="008E4E42" w:rsidRDefault="00674663">
      <w:pPr>
        <w:shd w:val="clear" w:color="auto" w:fill="FFFFFF"/>
        <w:spacing w:before="200" w:after="200"/>
      </w:pPr>
      <w:r>
        <w:t>OR</w:t>
      </w:r>
    </w:p>
    <w:p w14:paraId="00000029" w14:textId="77777777" w:rsidR="008E4E42" w:rsidRDefault="00674663">
      <w:pPr>
        <w:shd w:val="clear" w:color="auto" w:fill="FFFFFF"/>
        <w:spacing w:before="200" w:after="200"/>
      </w:pPr>
      <w:r>
        <w:rPr>
          <w:b/>
        </w:rPr>
        <w:t xml:space="preserve">"Derivatives" </w:t>
      </w:r>
      <w:r>
        <w:t>mean computer software, created by the licensee, which is modeled after or based in whole or in part on the Software, including, but not limited to, translations of the Software to other foreign or computer languages, adaptation of the Software in other hardware platforms, and abridgments, condensations, revisions, and software incorporating all or any part of the Software.</w:t>
      </w:r>
    </w:p>
    <w:p w14:paraId="0000002A" w14:textId="77777777" w:rsidR="008E4E42" w:rsidRDefault="00674663">
      <w:pPr>
        <w:shd w:val="clear" w:color="auto" w:fill="FFFFFF"/>
        <w:spacing w:before="200" w:after="200"/>
      </w:pPr>
      <w:r>
        <w:rPr>
          <w:b/>
        </w:rPr>
        <w:t>"Effective Date"</w:t>
      </w:r>
      <w:r>
        <w:t xml:space="preserve"> means the date, </w:t>
      </w:r>
      <w:proofErr w:type="gramStart"/>
      <w:r>
        <w:t>{{ order</w:t>
      </w:r>
      <w:proofErr w:type="gramEnd"/>
      <w:r>
        <w:t>.item.licence.stampLicenceActivated.format(storefront.dateFormat) }},  when the Licensee clicks the button indicating agreement with all the terms and conditions of the license and has successfully completed applicable payment in the checkout process.</w:t>
      </w:r>
    </w:p>
    <w:p w14:paraId="0000002B" w14:textId="77777777" w:rsidR="008E4E42" w:rsidRDefault="00674663">
      <w:pPr>
        <w:shd w:val="clear" w:color="auto" w:fill="FFFFFF"/>
        <w:spacing w:before="200" w:after="200"/>
      </w:pPr>
      <w:r>
        <w:rPr>
          <w:b/>
        </w:rPr>
        <w:t>"Purpose"</w:t>
      </w:r>
      <w:r>
        <w:t xml:space="preserve"> means the use of the Work by Licensee, who must be a student, </w:t>
      </w:r>
      <w:proofErr w:type="gramStart"/>
      <w:r>
        <w:t>teacher</w:t>
      </w:r>
      <w:proofErr w:type="gramEnd"/>
      <w:r>
        <w:t xml:space="preserve"> or researcher at an academic or non-profit research institution, for student project(s), didactic or research purposes. Purpose does NOT include the right to use the Work or Derivatives in a </w:t>
      </w:r>
      <w:r>
        <w:lastRenderedPageBreak/>
        <w:t>commercial, for-profit organization or to incorporate the Work in a commercial product or service.</w:t>
      </w:r>
    </w:p>
    <w:p w14:paraId="0000002C" w14:textId="77777777" w:rsidR="008E4E42" w:rsidRDefault="00674663">
      <w:pPr>
        <w:shd w:val="clear" w:color="auto" w:fill="FFFFFF"/>
        <w:spacing w:before="200" w:after="200"/>
      </w:pPr>
      <w:r>
        <w:t xml:space="preserve">OR </w:t>
      </w:r>
    </w:p>
    <w:p w14:paraId="0000002D" w14:textId="77777777" w:rsidR="008E4E42" w:rsidRDefault="00674663">
      <w:pPr>
        <w:shd w:val="clear" w:color="auto" w:fill="FFFFFF"/>
        <w:spacing w:before="200" w:after="200"/>
      </w:pPr>
      <w:r>
        <w:rPr>
          <w:b/>
        </w:rPr>
        <w:t>"Purpose"</w:t>
      </w:r>
      <w:r>
        <w:t xml:space="preserve"> means the use of the Work pursuant to the Terms &amp; Conditions of this Agreement, by the Licensee, only for the protocol(s)/project(s) identified in the Protocol Identification section of the Agreement, to evaluate a product or service that is in development or currently on the market and related, specifically to the protocols identified in the Protocol Identification section of this Agreement and for no other purpose. </w:t>
      </w:r>
    </w:p>
    <w:p w14:paraId="0000002E" w14:textId="77777777" w:rsidR="008E4E42" w:rsidRDefault="008E4E42">
      <w:pPr>
        <w:shd w:val="clear" w:color="auto" w:fill="FFFFFF"/>
        <w:spacing w:before="200" w:after="200"/>
      </w:pPr>
    </w:p>
    <w:p w14:paraId="0000002F" w14:textId="77777777" w:rsidR="008E4E42" w:rsidRDefault="00674663">
      <w:pPr>
        <w:shd w:val="clear" w:color="auto" w:fill="FFFFFF"/>
        <w:spacing w:before="200" w:after="200"/>
      </w:pPr>
      <w:r>
        <w:rPr>
          <w:b/>
        </w:rPr>
        <w:t>"Software"</w:t>
      </w:r>
      <w:r>
        <w:t xml:space="preserve"> means the “Title” software which includes source code in Python. This software is identified as University </w:t>
      </w:r>
      <w:r>
        <w:rPr>
          <w:b/>
        </w:rPr>
        <w:t>Case #: 202x-xxx</w:t>
      </w:r>
      <w:r>
        <w:t>.</w:t>
      </w:r>
    </w:p>
    <w:p w14:paraId="00000030" w14:textId="77777777" w:rsidR="008E4E42" w:rsidRDefault="00674663">
      <w:pPr>
        <w:shd w:val="clear" w:color="auto" w:fill="FFFFFF"/>
        <w:spacing w:before="200" w:after="200"/>
      </w:pPr>
      <w:r>
        <w:rPr>
          <w:b/>
        </w:rPr>
        <w:t>"Term"</w:t>
      </w:r>
      <w:r>
        <w:t xml:space="preserve"> The Term of this Agreement shall commence on the Effective Date and shall expire, without any further action by the University, on the fifth (5th) anniversary of the Effective Date.</w:t>
      </w:r>
    </w:p>
    <w:p w14:paraId="00000031" w14:textId="77777777" w:rsidR="008E4E42" w:rsidRDefault="00674663">
      <w:pPr>
        <w:shd w:val="clear" w:color="auto" w:fill="FFFFFF"/>
        <w:spacing w:before="200" w:after="200"/>
        <w:rPr>
          <w:shd w:val="clear" w:color="auto" w:fill="FF9900"/>
        </w:rPr>
      </w:pPr>
      <w:r>
        <w:rPr>
          <w:b/>
        </w:rPr>
        <w:t>“Translation”</w:t>
      </w:r>
      <w:r>
        <w:t xml:space="preserve"> means a written translation of the Work in any language other than English created by or on behalf of Licensee that is or would be a derivative work of the Work.</w:t>
      </w:r>
    </w:p>
    <w:p w14:paraId="00000032" w14:textId="77777777" w:rsidR="008E4E42" w:rsidRDefault="00674663">
      <w:pPr>
        <w:shd w:val="clear" w:color="auto" w:fill="FFFFFF"/>
        <w:spacing w:before="200" w:after="200"/>
      </w:pPr>
      <w:r>
        <w:rPr>
          <w:b/>
        </w:rPr>
        <w:t>"Work"</w:t>
      </w:r>
      <w:r>
        <w:t xml:space="preserve"> means the Title, which includes Approved Copies. This Work is in the English language; and is identified as University </w:t>
      </w:r>
      <w:r>
        <w:rPr>
          <w:b/>
        </w:rPr>
        <w:t>Case #: 202x-xxx</w:t>
      </w:r>
      <w:r>
        <w:t>.</w:t>
      </w:r>
    </w:p>
    <w:p w14:paraId="00000033" w14:textId="77777777" w:rsidR="008E4E42" w:rsidRDefault="00000000">
      <w:r>
        <w:pict w14:anchorId="160FE116">
          <v:rect id="_x0000_i1031" style="width:0;height:1.5pt" o:hralign="center" o:hrstd="t" o:hr="t" fillcolor="#a0a0a0" stroked="f"/>
        </w:pict>
      </w:r>
    </w:p>
    <w:p w14:paraId="00000034" w14:textId="77777777" w:rsidR="008E4E42" w:rsidRDefault="00674663">
      <w:pPr>
        <w:shd w:val="clear" w:color="auto" w:fill="FFFFFF"/>
        <w:spacing w:before="200" w:after="200"/>
      </w:pPr>
      <w:r>
        <w:rPr>
          <w:b/>
        </w:rPr>
        <w:t xml:space="preserve">Grant of License - </w:t>
      </w:r>
      <w:r>
        <w:t xml:space="preserve">Subject to the terms and conditions of the Agreement, University hereby grants to Licensee and Licensee accepts a limited, non-exclusive, non-transferrable, non-sub-licensable, revocable, world-wide license to use the Work for the Purpose. This license includes the right to reproduce, perform, and make derivative works (Derivatives) of the Work. The Licensee acknowledges that the Licensee alone has the obligation to ensure that any Derivative it develops is not defective, and that any Derivative satisfies all applicable government regulations. </w:t>
      </w:r>
    </w:p>
    <w:p w14:paraId="00000035" w14:textId="77777777" w:rsidR="008E4E42" w:rsidRDefault="00674663">
      <w:pPr>
        <w:shd w:val="clear" w:color="auto" w:fill="FFFFFF"/>
        <w:spacing w:before="200" w:after="200"/>
      </w:pPr>
      <w:r>
        <w:t>The Licensee acknowledges that the Work is being supplied “as is,” without any accompanying support from University. Licensee is granted no other license to or rights in the Work other than as expressly stated in this Agreement. University retains all rights in the Work not granted to the Licensee. University retains ownership of the copyright to the Work.</w:t>
      </w:r>
    </w:p>
    <w:p w14:paraId="00000036" w14:textId="77777777" w:rsidR="008E4E42" w:rsidRDefault="00000000">
      <w:r>
        <w:pict w14:anchorId="6C8F3A51">
          <v:rect id="_x0000_i1032" style="width:0;height:1.5pt" o:hralign="center" o:hrstd="t" o:hr="t" fillcolor="#a0a0a0" stroked="f"/>
        </w:pict>
      </w:r>
    </w:p>
    <w:p w14:paraId="00000037" w14:textId="77777777" w:rsidR="008E4E42" w:rsidRDefault="00674663">
      <w:pPr>
        <w:shd w:val="clear" w:color="auto" w:fill="FFFFFF"/>
        <w:spacing w:before="200" w:after="200"/>
        <w:rPr>
          <w:strike/>
        </w:rPr>
      </w:pPr>
      <w:r>
        <w:rPr>
          <w:b/>
        </w:rPr>
        <w:t>Protection of Proprietary Rights</w:t>
      </w:r>
      <w:r>
        <w:t xml:space="preserve"> - Licensee shall take all steps reasonable to protect University’s ownership rights in the Work. Licensee shall not:</w:t>
      </w:r>
    </w:p>
    <w:p w14:paraId="00000038" w14:textId="77777777" w:rsidR="008E4E42" w:rsidRDefault="00674663">
      <w:pPr>
        <w:numPr>
          <w:ilvl w:val="0"/>
          <w:numId w:val="1"/>
        </w:numPr>
        <w:shd w:val="clear" w:color="auto" w:fill="FFFFFF"/>
        <w:spacing w:before="420"/>
      </w:pPr>
      <w:r>
        <w:t>remove the University’s copyright notice and/or other proprietary notices;</w:t>
      </w:r>
    </w:p>
    <w:p w14:paraId="00000039" w14:textId="77777777" w:rsidR="008E4E42" w:rsidRDefault="00674663">
      <w:pPr>
        <w:numPr>
          <w:ilvl w:val="0"/>
          <w:numId w:val="1"/>
        </w:numPr>
        <w:shd w:val="clear" w:color="auto" w:fill="FFFFFF"/>
      </w:pPr>
      <w:r>
        <w:lastRenderedPageBreak/>
        <w:t xml:space="preserve">reproduce, </w:t>
      </w:r>
      <w:proofErr w:type="gramStart"/>
      <w:r>
        <w:t>sell</w:t>
      </w:r>
      <w:proofErr w:type="gramEnd"/>
      <w:r>
        <w:t xml:space="preserve"> or distribute in any manner the Work or Derivative to any individual other than individuals on the research team for any purpose other than the Purpose;</w:t>
      </w:r>
    </w:p>
    <w:p w14:paraId="0000003A" w14:textId="77777777" w:rsidR="008E4E42" w:rsidRDefault="00674663">
      <w:pPr>
        <w:numPr>
          <w:ilvl w:val="0"/>
          <w:numId w:val="1"/>
        </w:numPr>
        <w:shd w:val="clear" w:color="auto" w:fill="FFFFFF"/>
      </w:pPr>
      <w:r>
        <w:t>resell the Work or Derivatives or incorporate the Work or Derivatives in any commercial product or service;</w:t>
      </w:r>
    </w:p>
    <w:p w14:paraId="0000003B" w14:textId="77777777" w:rsidR="008E4E42" w:rsidRDefault="00674663">
      <w:pPr>
        <w:numPr>
          <w:ilvl w:val="0"/>
          <w:numId w:val="1"/>
        </w:numPr>
        <w:shd w:val="clear" w:color="auto" w:fill="FFFFFF"/>
        <w:spacing w:after="420"/>
      </w:pPr>
      <w:r>
        <w:t>make Derivatives</w:t>
      </w:r>
    </w:p>
    <w:p w14:paraId="0000003C" w14:textId="77777777" w:rsidR="008E4E42" w:rsidRDefault="00000000">
      <w:pPr>
        <w:shd w:val="clear" w:color="auto" w:fill="FFFFFF"/>
        <w:spacing w:before="420" w:after="420"/>
      </w:pPr>
      <w:r>
        <w:pict w14:anchorId="2F83638E">
          <v:rect id="_x0000_i1033" style="width:0;height:1.5pt" o:hralign="center" o:hrstd="t" o:hr="t" fillcolor="#a0a0a0" stroked="f"/>
        </w:pict>
      </w:r>
    </w:p>
    <w:p w14:paraId="0000003D" w14:textId="77777777" w:rsidR="008E4E42" w:rsidRDefault="00674663">
      <w:pPr>
        <w:shd w:val="clear" w:color="auto" w:fill="FFFFFF"/>
        <w:spacing w:before="420" w:after="420"/>
      </w:pPr>
      <w:r>
        <w:rPr>
          <w:b/>
        </w:rPr>
        <w:t xml:space="preserve">Derivatives </w:t>
      </w:r>
      <w:r>
        <w:t xml:space="preserve">- For Licensee, Derivative is solely for Licensee’s internal, non-commercial use. University is not responsible for and assumes no liability for the accuracy of any Translation or other forms of Derivatives. </w:t>
      </w:r>
      <w:proofErr w:type="gramStart"/>
      <w:r>
        <w:t>Licensee</w:t>
      </w:r>
      <w:proofErr w:type="gramEnd"/>
      <w:r>
        <w:t xml:space="preserve"> agrees to electronically share Derivatives with University within 30 days of creation of such Derivatives. Licensee agrees that the University may distribute, sell, license, or sublicense the Derivatives without any obligations, royalties, revenue-share, or any other compensation to or with the Licensee.</w:t>
      </w:r>
    </w:p>
    <w:p w14:paraId="0000003E" w14:textId="77777777" w:rsidR="008E4E42" w:rsidRDefault="00000000">
      <w:r>
        <w:pict w14:anchorId="44DB9DEA">
          <v:rect id="_x0000_i1034" style="width:0;height:1.5pt" o:hralign="center" o:hrstd="t" o:hr="t" fillcolor="#a0a0a0" stroked="f"/>
        </w:pict>
      </w:r>
    </w:p>
    <w:p w14:paraId="0000003F" w14:textId="77777777" w:rsidR="008E4E42" w:rsidRDefault="00674663">
      <w:pPr>
        <w:shd w:val="clear" w:color="auto" w:fill="FFFFFF"/>
        <w:spacing w:before="200" w:after="200"/>
      </w:pPr>
      <w:r>
        <w:rPr>
          <w:b/>
        </w:rPr>
        <w:t>Publication Obligation</w:t>
      </w:r>
      <w:r>
        <w:t xml:space="preserve"> - The Licensee agrees that if this Work is used for published work, which may include but not limited to scientific journals, websites, blogs, and conferences, the following citations should be made in the published work:</w:t>
      </w:r>
    </w:p>
    <w:p w14:paraId="00000040" w14:textId="77777777" w:rsidR="008E4E42" w:rsidRDefault="00674663">
      <w:pPr>
        <w:shd w:val="clear" w:color="auto" w:fill="FFFFFF"/>
        <w:spacing w:before="200" w:after="200"/>
      </w:pPr>
      <w:r>
        <w:t>“&lt;citation&gt;”</w:t>
      </w:r>
    </w:p>
    <w:p w14:paraId="00000041" w14:textId="77777777" w:rsidR="008E4E42" w:rsidRDefault="008E4E42"/>
    <w:p w14:paraId="00000042" w14:textId="77777777" w:rsidR="008E4E42" w:rsidRDefault="00000000">
      <w:r>
        <w:pict w14:anchorId="2F830C25">
          <v:rect id="_x0000_i1035" style="width:0;height:1.5pt" o:hralign="center" o:hrstd="t" o:hr="t" fillcolor="#a0a0a0" stroked="f"/>
        </w:pict>
      </w:r>
    </w:p>
    <w:p w14:paraId="00000043" w14:textId="77777777" w:rsidR="008E4E42" w:rsidRDefault="00674663">
      <w:pPr>
        <w:shd w:val="clear" w:color="auto" w:fill="FFFFFF"/>
        <w:spacing w:before="200" w:after="200"/>
      </w:pPr>
      <w:r>
        <w:rPr>
          <w:b/>
        </w:rPr>
        <w:t>Rights of the U.S. Government and Third Parties</w:t>
      </w:r>
      <w:r>
        <w:t xml:space="preserve"> - No provision of this Agreement limits, conditions or otherwise affects the United States of America's or any other third party’s rights and interests in the Work.</w:t>
      </w:r>
    </w:p>
    <w:p w14:paraId="00000044" w14:textId="77777777" w:rsidR="008E4E42" w:rsidRDefault="00000000">
      <w:r>
        <w:pict w14:anchorId="1E365EA5">
          <v:rect id="_x0000_i1036" style="width:0;height:1.5pt" o:hralign="center" o:hrstd="t" o:hr="t" fillcolor="#a0a0a0" stroked="f"/>
        </w:pict>
      </w:r>
    </w:p>
    <w:p w14:paraId="00000045" w14:textId="77777777" w:rsidR="008E4E42" w:rsidRDefault="00674663">
      <w:pPr>
        <w:shd w:val="clear" w:color="auto" w:fill="FFFFFF"/>
        <w:spacing w:before="200" w:after="200"/>
      </w:pPr>
      <w:r>
        <w:rPr>
          <w:b/>
        </w:rPr>
        <w:t>Reservation of Rights</w:t>
      </w:r>
      <w:r>
        <w:t xml:space="preserve"> - Title to and ownership of the Work shall </w:t>
      </w:r>
      <w:proofErr w:type="gramStart"/>
      <w:r>
        <w:t>at all times</w:t>
      </w:r>
      <w:proofErr w:type="gramEnd"/>
      <w:r>
        <w:t xml:space="preserve"> remain with the University and Licensee shall not have any title or ownership interest therein. All rights not expressly granted to Licensee under the Agreement are reserved by the University.</w:t>
      </w:r>
    </w:p>
    <w:p w14:paraId="00000046" w14:textId="77777777" w:rsidR="008E4E42" w:rsidRDefault="00000000">
      <w:r>
        <w:pict w14:anchorId="685EB466">
          <v:rect id="_x0000_i1037" style="width:0;height:1.5pt" o:hralign="center" o:hrstd="t" o:hr="t" fillcolor="#a0a0a0" stroked="f"/>
        </w:pict>
      </w:r>
    </w:p>
    <w:p w14:paraId="00000047" w14:textId="77777777" w:rsidR="008E4E42" w:rsidRDefault="00674663">
      <w:pPr>
        <w:shd w:val="clear" w:color="auto" w:fill="FFFFFF"/>
        <w:spacing w:before="200" w:after="200"/>
      </w:pPr>
      <w:r>
        <w:rPr>
          <w:b/>
        </w:rPr>
        <w:t>University’s Names and Trademarks</w:t>
      </w:r>
      <w:r>
        <w:t xml:space="preserve"> - No provision of the Agreement grants the Licensee any right or license to use the name, logo, or any marks owned by or associated with the University or the names, or identities of any member of the faculty, staff, or student body of the University except as may be otherwise provided in this Agreement.</w:t>
      </w:r>
    </w:p>
    <w:p w14:paraId="00000048" w14:textId="77777777" w:rsidR="008E4E42" w:rsidRDefault="00000000">
      <w:r>
        <w:pict w14:anchorId="4552EE86">
          <v:rect id="_x0000_i1038" style="width:0;height:1.5pt" o:hralign="center" o:hrstd="t" o:hr="t" fillcolor="#a0a0a0" stroked="f"/>
        </w:pict>
      </w:r>
    </w:p>
    <w:p w14:paraId="00000049" w14:textId="77777777" w:rsidR="008E4E42" w:rsidRDefault="00674663">
      <w:pPr>
        <w:shd w:val="clear" w:color="auto" w:fill="FFFFFF"/>
        <w:spacing w:before="200" w:after="200"/>
      </w:pPr>
      <w:r>
        <w:rPr>
          <w:b/>
        </w:rPr>
        <w:lastRenderedPageBreak/>
        <w:t xml:space="preserve">Payment Terms - </w:t>
      </w:r>
      <w:r>
        <w:t xml:space="preserve">Licensee shall pay, upon checkout, the License Fee and any applicable taxes, duties, fees, </w:t>
      </w:r>
      <w:proofErr w:type="gramStart"/>
      <w:r>
        <w:t>excises</w:t>
      </w:r>
      <w:proofErr w:type="gramEnd"/>
      <w:r>
        <w:t xml:space="preserve"> or other charges. All amounts payable hereunder by Licensee are non-refundable and non-creditable. All amounts payable hereunder by Licensee shall be payable in United States funds.</w:t>
      </w:r>
    </w:p>
    <w:p w14:paraId="0000004A" w14:textId="77777777" w:rsidR="008E4E42" w:rsidRDefault="00000000">
      <w:r>
        <w:pict w14:anchorId="7B32F96F">
          <v:rect id="_x0000_i1039" style="width:0;height:1.5pt" o:hralign="center" o:hrstd="t" o:hr="t" fillcolor="#a0a0a0" stroked="f"/>
        </w:pict>
      </w:r>
    </w:p>
    <w:p w14:paraId="0000004B" w14:textId="77777777" w:rsidR="008E4E42" w:rsidRDefault="00674663">
      <w:pPr>
        <w:shd w:val="clear" w:color="auto" w:fill="FFFFFF"/>
        <w:spacing w:before="200" w:after="200"/>
      </w:pPr>
      <w:r>
        <w:rPr>
          <w:b/>
        </w:rPr>
        <w:t>Audit</w:t>
      </w:r>
      <w:r>
        <w:t xml:space="preserve"> - except to the extent prohibited by law, the University may audit Licensee’s usage and records directly relating to the Work to ensure that Licensee is using the Work in compliance with the Agreement. Such audit shall be upon fifteen (15) working days advance written notice of such audit, which shall be conducted during normal business hours.</w:t>
      </w:r>
    </w:p>
    <w:p w14:paraId="0000004C" w14:textId="77777777" w:rsidR="008E4E42" w:rsidRDefault="00000000">
      <w:r>
        <w:pict w14:anchorId="0E7F55B2">
          <v:rect id="_x0000_i1040" style="width:0;height:1.5pt" o:hralign="center" o:hrstd="t" o:hr="t" fillcolor="#a0a0a0" stroked="f"/>
        </w:pict>
      </w:r>
    </w:p>
    <w:p w14:paraId="0000004D" w14:textId="77777777" w:rsidR="008E4E42" w:rsidRDefault="00674663">
      <w:pPr>
        <w:shd w:val="clear" w:color="auto" w:fill="FFFFFF"/>
        <w:spacing w:before="200" w:after="200"/>
      </w:pPr>
      <w:r>
        <w:rPr>
          <w:b/>
        </w:rPr>
        <w:t>Termination</w:t>
      </w:r>
      <w:r>
        <w:t xml:space="preserve"> - If the Licensee breaches or fails to perform one or more of its obligations under the Agreement, the University may deliver a written notice of default to the Licensee. Without further action by a party, the Agreement shall terminate if the default has not been cured in full within thirty (30) days. The Licensee shall notify the University, in writing, at least thirty (30) days prior to the commencement of any such action or the instigation of any such proceeding. Upon termination or expiration, all rights granted to Licensee under this Agreement, with respect to the Work, terminate; and upon request Licensee shall return (or destroy and certify destruction) any copies of the Work, however Licensee shall be permitted to keep copies of the Work to ensure compliance with this Agreement and for its own internal data management purposes.</w:t>
      </w:r>
    </w:p>
    <w:p w14:paraId="0000004E" w14:textId="77777777" w:rsidR="008E4E42" w:rsidRDefault="00000000">
      <w:r>
        <w:pict w14:anchorId="414A27DB">
          <v:rect id="_x0000_i1041" style="width:0;height:1.5pt" o:hralign="center" o:hrstd="t" o:hr="t" fillcolor="#a0a0a0" stroked="f"/>
        </w:pict>
      </w:r>
    </w:p>
    <w:p w14:paraId="0000004F" w14:textId="77777777" w:rsidR="008E4E42" w:rsidRDefault="00674663">
      <w:pPr>
        <w:shd w:val="clear" w:color="auto" w:fill="FFFFFF"/>
        <w:spacing w:before="200" w:after="200"/>
      </w:pPr>
      <w:r>
        <w:rPr>
          <w:b/>
        </w:rPr>
        <w:t>Indemnification</w:t>
      </w:r>
      <w:r>
        <w:t xml:space="preserve"> - The Licensee shall release, defend (upon the request of the University), indemnify, and hold harmless the University and its regents, employees, agents and representatives from any loss, claim, damage, or liability, of whatever kind or nature (including, but not limited to, reasonable attorneys’ and investigative expenses), that arises from or in any way relates to (</w:t>
      </w:r>
      <w:proofErr w:type="spellStart"/>
      <w:r>
        <w:t>i</w:t>
      </w:r>
      <w:proofErr w:type="spellEnd"/>
      <w:r>
        <w:t>) the use of the Work (including but not limited to any product that contains or is manufactured with the use of the Work) by the Licensee or by a third party acting on behalf of or with the authorization of the Licensee or (ii) Licensee’s breach of any obligation or representation under the Agreement. If Licensee is a public university, all provisions of this Agreement whereby Licensee agrees to indemnify Licensor shall be deemed effective only to the extent permitted by law.</w:t>
      </w:r>
    </w:p>
    <w:p w14:paraId="00000050" w14:textId="77777777" w:rsidR="008E4E42" w:rsidRDefault="00000000">
      <w:r>
        <w:pict w14:anchorId="1CB25346">
          <v:rect id="_x0000_i1042" style="width:0;height:1.5pt" o:hralign="center" o:hrstd="t" o:hr="t" fillcolor="#a0a0a0" stroked="f"/>
        </w:pict>
      </w:r>
    </w:p>
    <w:p w14:paraId="00000051" w14:textId="77777777" w:rsidR="008E4E42" w:rsidRDefault="00674663">
      <w:pPr>
        <w:shd w:val="clear" w:color="auto" w:fill="FFFFFF"/>
        <w:spacing w:before="200" w:after="200"/>
      </w:pPr>
      <w:r>
        <w:rPr>
          <w:b/>
        </w:rPr>
        <w:t>Updates, Upgrades or Support from University</w:t>
      </w:r>
      <w:r>
        <w:t xml:space="preserve"> - Licensee acknowledges and agrees that University is not obligated to provide any updates, upgrades, new versions, or support to the Licensee. Any updates, upgrades, or new versions of the Work which University makes available to Licensee are subject to the provisions of this Agreement. University reserves the right to charge additional license fees for updates, upgrades, new versions, or support if the University decides to make such updates, upgrades, new versions, or support available to Licensee.</w:t>
      </w:r>
    </w:p>
    <w:p w14:paraId="00000052" w14:textId="77777777" w:rsidR="008E4E42" w:rsidRDefault="00000000">
      <w:r>
        <w:lastRenderedPageBreak/>
        <w:pict w14:anchorId="7F844ED4">
          <v:rect id="_x0000_i1043" style="width:0;height:1.5pt" o:hralign="center" o:hrstd="t" o:hr="t" fillcolor="#a0a0a0" stroked="f"/>
        </w:pict>
      </w:r>
    </w:p>
    <w:p w14:paraId="00000053" w14:textId="77777777" w:rsidR="008E4E42" w:rsidRDefault="00674663">
      <w:pPr>
        <w:shd w:val="clear" w:color="auto" w:fill="FFFFFF"/>
        <w:spacing w:before="200" w:after="200"/>
        <w:rPr>
          <w:b/>
        </w:rPr>
      </w:pPr>
      <w:r>
        <w:rPr>
          <w:b/>
        </w:rPr>
        <w:t>DISCLAIMER - THE WORK IS PROVIDED "AS IS." UNIVERSITY MAKES NO WARRANTIES OR REPRESENTATIONS RELATING TO THE WORK, EXPRESS OR IMPLIED, STATUTORY OR OTHERWISE, AND EXPRESSLY EXCLUDES THE WARRANTY OF NON-INFRINGEMENT OF THIRD-PARTY RIGHTS, FITNESS FOR A PARTICULAR PURPOSE OR MERCHANTABILITY. UNIVERSITY DOES NOT WARRANT THAT THE WORK WILL SATISFY LICENSEE’S REQUIREMENTS.</w:t>
      </w:r>
    </w:p>
    <w:p w14:paraId="00000054" w14:textId="77777777" w:rsidR="008E4E42" w:rsidRDefault="00000000">
      <w:r>
        <w:pict w14:anchorId="31C0304F">
          <v:rect id="_x0000_i1044" style="width:0;height:1.5pt" o:hralign="center" o:hrstd="t" o:hr="t" fillcolor="#a0a0a0" stroked="f"/>
        </w:pict>
      </w:r>
    </w:p>
    <w:p w14:paraId="00000055" w14:textId="77777777" w:rsidR="008E4E42" w:rsidRDefault="00674663">
      <w:pPr>
        <w:shd w:val="clear" w:color="auto" w:fill="FFFFFF"/>
        <w:spacing w:before="200" w:after="200"/>
        <w:rPr>
          <w:b/>
        </w:rPr>
      </w:pPr>
      <w:r>
        <w:rPr>
          <w:b/>
        </w:rPr>
        <w:t>LIMITATION OF LIABILITY - UNIVERSITY IS NOT LIABLE FOR ANY INDIRECT, INCIDENTAL, SPECIAL, OR CONSEQUENTIAL DAMAGES, OR DAMAGES FOR LOSS OF PROFITS, LOSS OF DATA, INCURRED BY THE LICENSEE OR ANY THIRD PARTY, WHETHER IN AN ACTION IN CONTRACT OR TORT (INCLUDING NEGLIGENCE), OR ANY OTHER LEGAL THEORY, EVEN IF THE UNIVERSITY HAS BEEN ADVISED OF THE POSSIBILITY OF SUCH DAMAGES. IN NO EVENT WILL THE UNIVERSITY’S AGGREGATE LIABILITY UNDER THIS AGREEMENT EXCEED THE LICENSE FEE PAID TO THE UNIVERSITY UNDER THE AGREEMENT. THIS LIMITATION APPLIES REGARDLESS OF WHETHER OTHER PROVISIONS OF THIS LICENSE HAVE BEEN BREACHED OR HAVE PROVEN INEFFECTIVE. THE EXISTENCE OF MORE THAN ONE CLAIM WILL NOT ENLARGE OR EXTEND THESE LIMITS. LICENSEE ACKNOWLEDGES AND AGREES THAT THE FOREGOING LIABILITY LIMITATIONS ARE ESSENTIAL ELEMENTS OF THIS LICENSE AND THAT IN THE ABSENCE OF SUCH LIMITATIONS, THE MATERIAL AND ECONOMIC TERMS OF THIS LICENSE WOULD BE SUBSTANTIALLY DIFFERENT.</w:t>
      </w:r>
    </w:p>
    <w:p w14:paraId="00000056" w14:textId="77777777" w:rsidR="008E4E42" w:rsidRDefault="00000000">
      <w:r>
        <w:pict w14:anchorId="7999193B">
          <v:rect id="_x0000_i1045" style="width:0;height:1.5pt" o:hralign="center" o:hrstd="t" o:hr="t" fillcolor="#a0a0a0" stroked="f"/>
        </w:pict>
      </w:r>
    </w:p>
    <w:p w14:paraId="00000057" w14:textId="690E2864" w:rsidR="008E4E42" w:rsidRDefault="00674663">
      <w:pPr>
        <w:shd w:val="clear" w:color="auto" w:fill="FFFFFF"/>
        <w:spacing w:before="200" w:after="200"/>
      </w:pPr>
      <w:r>
        <w:rPr>
          <w:b/>
        </w:rPr>
        <w:t xml:space="preserve">Export </w:t>
      </w:r>
      <w:r w:rsidR="002F200A">
        <w:rPr>
          <w:b/>
        </w:rPr>
        <w:t>Controls and Sanctions</w:t>
      </w:r>
      <w:r>
        <w:t xml:space="preserve"> – The </w:t>
      </w:r>
      <w:r w:rsidR="00951B34">
        <w:t xml:space="preserve">parties </w:t>
      </w:r>
      <w:r>
        <w:t xml:space="preserve">shall </w:t>
      </w:r>
      <w:r w:rsidR="002F200A" w:rsidRPr="002F200A">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951B34">
        <w:t xml:space="preserve"> </w:t>
      </w:r>
      <w:r w:rsidR="0052004E">
        <w:t>Licensee</w:t>
      </w:r>
      <w:r w:rsidR="00951B34" w:rsidRPr="00951B34">
        <w:t xml:space="preserve"> shall not use any technology, technical data, commodity, or software </w:t>
      </w:r>
      <w:r w:rsidR="0052004E">
        <w:t>relating to</w:t>
      </w:r>
      <w:r w:rsidR="00951B34" w:rsidRPr="00951B34">
        <w:t xml:space="preserve"> this Agreement contrary to the requirements in Part 744 of the EAR, Control Policy: End-Use and End-User Based (15 C.F.R. pt. 744). </w:t>
      </w:r>
    </w:p>
    <w:p w14:paraId="00000058" w14:textId="77777777" w:rsidR="008E4E42" w:rsidRDefault="00000000">
      <w:r>
        <w:pict w14:anchorId="14FC4E5E">
          <v:rect id="_x0000_i1046" style="width:0;height:1.5pt" o:hralign="center" o:hrstd="t" o:hr="t" fillcolor="#a0a0a0" stroked="f"/>
        </w:pict>
      </w:r>
    </w:p>
    <w:p w14:paraId="00000059" w14:textId="77777777" w:rsidR="008E4E42" w:rsidRDefault="00674663">
      <w:pPr>
        <w:shd w:val="clear" w:color="auto" w:fill="FFFFFF"/>
        <w:spacing w:before="200" w:after="200"/>
      </w:pPr>
      <w:r>
        <w:rPr>
          <w:b/>
        </w:rPr>
        <w:t xml:space="preserve">Right to Injunctive Relief - </w:t>
      </w:r>
      <w:r>
        <w:t>Licensee acknowledges and agrees that monetary damages are not sufficient to compensate University in the event of Licensee’s material breach or violation of this Agreement, and that University may be irreparably harmed by such breach or violation, and that University will have the right to seek other remedies available to it in law and equity to remedy such breach or violation, including injunctive and equitable relief.</w:t>
      </w:r>
    </w:p>
    <w:p w14:paraId="0000005A" w14:textId="77777777" w:rsidR="008E4E42" w:rsidRDefault="00000000">
      <w:r>
        <w:pict w14:anchorId="2767A3F2">
          <v:rect id="_x0000_i1047" style="width:0;height:1.5pt" o:hralign="center" o:hrstd="t" o:hr="t" fillcolor="#a0a0a0" stroked="f"/>
        </w:pict>
      </w:r>
    </w:p>
    <w:p w14:paraId="0000005B" w14:textId="77777777" w:rsidR="008E4E42" w:rsidRDefault="00674663">
      <w:pPr>
        <w:shd w:val="clear" w:color="auto" w:fill="FFFFFF"/>
        <w:spacing w:before="200" w:after="200"/>
      </w:pPr>
      <w:r>
        <w:rPr>
          <w:b/>
        </w:rPr>
        <w:lastRenderedPageBreak/>
        <w:t xml:space="preserve">Governing Law and Forum – </w:t>
      </w:r>
      <w:r>
        <w:t xml:space="preserve">The internal laws of the state of Minnesota shall govern the validity, </w:t>
      </w:r>
      <w:proofErr w:type="gramStart"/>
      <w:r>
        <w:t>construction</w:t>
      </w:r>
      <w:proofErr w:type="gramEnd"/>
      <w:r>
        <w:t xml:space="preserve"> and enforceability of this Agreement, without giving effect to the conflict of laws principles thereof. Any suit, claim, or other action to enforce the terms of this agreement, or any suit, claim or action arising out of or related to this agreement, may be brought only in the state courts of Hennepin County, Minnesota. The Licensee hereby submits to the jurisdiction of that court and waives any objections it may have to that court asserting jurisdiction over the Licensee or its assets and property. This Agreement is not to be governed by the United Nations Convention on Contracts for the International Sale of Goods, or by the Uniform Computer Information Transactions Act (UCITA) as may be enacted by the State of Minnesota. If Licensee is a public university, Licensor agrees that the foregoing specification of choice of law and jurisdiction shall not apply to Licensee.</w:t>
      </w:r>
    </w:p>
    <w:p w14:paraId="0000005C" w14:textId="77777777" w:rsidR="008E4E42" w:rsidRDefault="00000000">
      <w:r>
        <w:pict w14:anchorId="3E6C8AB1">
          <v:rect id="_x0000_i1048" style="width:0;height:1.5pt" o:hralign="center" o:hrstd="t" o:hr="t" fillcolor="#a0a0a0" stroked="f"/>
        </w:pict>
      </w:r>
    </w:p>
    <w:p w14:paraId="0000005D" w14:textId="77777777" w:rsidR="008E4E42" w:rsidRDefault="00674663">
      <w:pPr>
        <w:shd w:val="clear" w:color="auto" w:fill="FFFFFF"/>
        <w:spacing w:before="200" w:after="200"/>
      </w:pPr>
      <w:r>
        <w:rPr>
          <w:b/>
        </w:rPr>
        <w:t xml:space="preserve">Entire Agreement - </w:t>
      </w:r>
      <w:r>
        <w:t xml:space="preserve">This Agreement constitutes the entire understanding of the parties with respect to the subject matter </w:t>
      </w:r>
      <w:proofErr w:type="gramStart"/>
      <w:r>
        <w:t>hereof, and</w:t>
      </w:r>
      <w:proofErr w:type="gramEnd"/>
      <w:r>
        <w:t xml:space="preserve"> supersedes all prior agreements and understandings of the parties on such subject matter. This Agreement may be amended, only in writing, and duly executed by all the parties.</w:t>
      </w:r>
    </w:p>
    <w:p w14:paraId="0000005E" w14:textId="77777777" w:rsidR="008E4E42" w:rsidRDefault="00000000">
      <w:r>
        <w:pict w14:anchorId="6DFE3D01">
          <v:rect id="_x0000_i1049" style="width:0;height:1.5pt" o:hralign="center" o:hrstd="t" o:hr="t" fillcolor="#a0a0a0" stroked="f"/>
        </w:pict>
      </w:r>
    </w:p>
    <w:p w14:paraId="0000005F" w14:textId="77777777" w:rsidR="008E4E42" w:rsidRDefault="00674663">
      <w:pPr>
        <w:shd w:val="clear" w:color="auto" w:fill="FFFFFF"/>
        <w:spacing w:before="200" w:after="200"/>
      </w:pPr>
      <w:r>
        <w:rPr>
          <w:b/>
        </w:rPr>
        <w:t>Assignment and Sublicense</w:t>
      </w:r>
      <w:r>
        <w:t xml:space="preserve"> - Licensee shall not assign or sublicense its interest or delegate its duties under the Agreement without the written consent of the University. Any assignment, sublicense, or delegation attempted to be made in violation of this section is void. Absent the written consent of the University, an assignment, </w:t>
      </w:r>
      <w:proofErr w:type="gramStart"/>
      <w:r>
        <w:t>sublicense</w:t>
      </w:r>
      <w:proofErr w:type="gramEnd"/>
      <w:r>
        <w:t xml:space="preserve"> or delegation will not release the assigning or delegating party from its obligations.</w:t>
      </w:r>
    </w:p>
    <w:p w14:paraId="00000060" w14:textId="77777777" w:rsidR="008E4E42" w:rsidRDefault="00000000">
      <w:pPr>
        <w:rPr>
          <w:highlight w:val="white"/>
        </w:rPr>
      </w:pPr>
      <w:r>
        <w:pict w14:anchorId="5753CAD0">
          <v:rect id="_x0000_i1050" style="width:0;height:1.5pt" o:hralign="center" o:hrstd="t" o:hr="t" fillcolor="#a0a0a0" stroked="f"/>
        </w:pict>
      </w:r>
      <w:r w:rsidR="00674663">
        <w:rPr>
          <w:b/>
          <w:highlight w:val="white"/>
        </w:rPr>
        <w:t>Compliance With Laws</w:t>
      </w:r>
      <w:r w:rsidR="00674663">
        <w:rPr>
          <w:highlight w:val="white"/>
        </w:rPr>
        <w:t xml:space="preserve"> - Licensee represents and warrants that its use of the Work will comply with all applicable laws and regulations.</w:t>
      </w:r>
    </w:p>
    <w:p w14:paraId="00000061" w14:textId="77777777" w:rsidR="008E4E42" w:rsidRDefault="008E4E42"/>
    <w:p w14:paraId="00000062" w14:textId="77777777" w:rsidR="008E4E42" w:rsidRDefault="00000000">
      <w:r>
        <w:pict w14:anchorId="40856473">
          <v:rect id="_x0000_i1051" style="width:0;height:1.5pt" o:hralign="center" o:hrstd="t" o:hr="t" fillcolor="#a0a0a0" stroked="f"/>
        </w:pict>
      </w:r>
    </w:p>
    <w:p w14:paraId="00000063" w14:textId="77777777" w:rsidR="008E4E42" w:rsidRDefault="00674663">
      <w:pPr>
        <w:shd w:val="clear" w:color="auto" w:fill="FFFFFF"/>
        <w:spacing w:before="200" w:after="200"/>
      </w:pPr>
      <w:r>
        <w:rPr>
          <w:b/>
        </w:rPr>
        <w:t xml:space="preserve">Survival - </w:t>
      </w:r>
      <w:r>
        <w:t>The following provisions (to the extent they appear in this Agreement) survive termination of the Agreement: "Definitions, University Intellectual Property Rights, Protection of Proprietary Rights, Payment Terms, Termination, Disclaimer, Limitation of Liability, Indemnification, Export Control, Right to Injunctive Relief and Attorney's Fees, Governing Law, and any other provision, which by its nature is intended to survive.</w:t>
      </w:r>
    </w:p>
    <w:p w14:paraId="00000064" w14:textId="77777777" w:rsidR="008E4E42" w:rsidRDefault="00000000">
      <w:r>
        <w:pict w14:anchorId="31C65019">
          <v:rect id="_x0000_i1052" style="width:0;height:1.5pt" o:hralign="center" o:hrstd="t" o:hr="t" fillcolor="#a0a0a0" stroked="f"/>
        </w:pict>
      </w:r>
    </w:p>
    <w:p w14:paraId="00000065" w14:textId="77777777" w:rsidR="008E4E42" w:rsidRDefault="00674663">
      <w:pPr>
        <w:shd w:val="clear" w:color="auto" w:fill="FFFFFF"/>
        <w:spacing w:before="200" w:after="200"/>
      </w:pPr>
      <w:r>
        <w:rPr>
          <w:b/>
        </w:rPr>
        <w:t xml:space="preserve">Relationship of the Parties - </w:t>
      </w:r>
      <w:r>
        <w:t xml:space="preserve">In </w:t>
      </w:r>
      <w:proofErr w:type="gramStart"/>
      <w:r>
        <w:t>entering into</w:t>
      </w:r>
      <w:proofErr w:type="gramEnd"/>
      <w:r>
        <w:t>, and performing their duties under the Agreement, the parties are acting as independent contractors and independent employers. No provision of the Agreement creates or is to be construed as creating a partnership, joint venture, or agency relationship between the parties. No party has the authority to act for or bind the other party in any respect.</w:t>
      </w:r>
    </w:p>
    <w:p w14:paraId="00000066" w14:textId="77777777" w:rsidR="008E4E42" w:rsidRDefault="00000000">
      <w:r>
        <w:lastRenderedPageBreak/>
        <w:pict w14:anchorId="658FFCCC">
          <v:rect id="_x0000_i1053" style="width:0;height:1.5pt" o:hralign="center" o:hrstd="t" o:hr="t" fillcolor="#a0a0a0" stroked="f"/>
        </w:pict>
      </w:r>
    </w:p>
    <w:p w14:paraId="00000067" w14:textId="77777777" w:rsidR="008E4E42" w:rsidRDefault="00674663">
      <w:pPr>
        <w:shd w:val="clear" w:color="auto" w:fill="FFFFFF"/>
        <w:spacing w:before="200" w:after="200"/>
      </w:pPr>
      <w:r>
        <w:rPr>
          <w:b/>
        </w:rPr>
        <w:t xml:space="preserve">Severability - </w:t>
      </w:r>
      <w:r>
        <w:t>If a court of competent jurisdiction adjudges a provision of the Agreement to be unenforceable, invalid, or void, such determination is not to be construed as impairing the enforceability of any of the remaining provisions hereof and such provisions will remain in full force and effect.</w:t>
      </w:r>
    </w:p>
    <w:p w14:paraId="00000068" w14:textId="77777777" w:rsidR="008E4E42" w:rsidRDefault="00000000">
      <w:r>
        <w:pict w14:anchorId="5392A545">
          <v:rect id="_x0000_i1054" style="width:0;height:1.5pt" o:hralign="center" o:hrstd="t" o:hr="t" fillcolor="#a0a0a0" stroked="f"/>
        </w:pict>
      </w:r>
    </w:p>
    <w:p w14:paraId="00000069" w14:textId="77777777" w:rsidR="008E4E42" w:rsidRDefault="00674663">
      <w:pPr>
        <w:shd w:val="clear" w:color="auto" w:fill="FFFFFF"/>
        <w:spacing w:before="200" w:after="200"/>
      </w:pPr>
      <w:r>
        <w:rPr>
          <w:b/>
        </w:rPr>
        <w:t xml:space="preserve">Notice - </w:t>
      </w:r>
      <w:r>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0000006A" w14:textId="77777777" w:rsidR="008E4E42" w:rsidRDefault="00674663" w:rsidP="00ED1DAC">
      <w:pPr>
        <w:shd w:val="clear" w:color="auto" w:fill="FFFFFF"/>
        <w:spacing w:before="200"/>
      </w:pPr>
      <w:r>
        <w:t>If to University:</w:t>
      </w:r>
    </w:p>
    <w:p w14:paraId="0000006B" w14:textId="77777777" w:rsidR="008E4E42" w:rsidRDefault="00674663" w:rsidP="00ED1DAC">
      <w:pPr>
        <w:shd w:val="clear" w:color="auto" w:fill="FFFFFF"/>
        <w:spacing w:before="220" w:line="120" w:lineRule="auto"/>
        <w:rPr>
          <w:b/>
        </w:rPr>
      </w:pPr>
      <w:r>
        <w:rPr>
          <w:b/>
        </w:rPr>
        <w:t>University of Minnesota</w:t>
      </w:r>
    </w:p>
    <w:p w14:paraId="0000006C" w14:textId="77777777" w:rsidR="008E4E42" w:rsidRDefault="00674663" w:rsidP="00ED1DAC">
      <w:pPr>
        <w:shd w:val="clear" w:color="auto" w:fill="FFFFFF"/>
        <w:spacing w:before="220" w:line="120" w:lineRule="auto"/>
        <w:rPr>
          <w:b/>
        </w:rPr>
      </w:pPr>
      <w:r>
        <w:rPr>
          <w:b/>
        </w:rPr>
        <w:t>Technology Commercialization</w:t>
      </w:r>
    </w:p>
    <w:p w14:paraId="0000006D" w14:textId="77777777" w:rsidR="008E4E42" w:rsidRDefault="00674663" w:rsidP="00ED1DAC">
      <w:pPr>
        <w:shd w:val="clear" w:color="auto" w:fill="FFFFFF"/>
        <w:spacing w:before="220" w:line="120" w:lineRule="auto"/>
        <w:rPr>
          <w:b/>
        </w:rPr>
      </w:pPr>
      <w:r>
        <w:rPr>
          <w:b/>
        </w:rPr>
        <w:t>200 Oak Street, SE</w:t>
      </w:r>
    </w:p>
    <w:p w14:paraId="0000006E" w14:textId="77777777" w:rsidR="008E4E42" w:rsidRDefault="00674663" w:rsidP="00ED1DAC">
      <w:pPr>
        <w:shd w:val="clear" w:color="auto" w:fill="FFFFFF"/>
        <w:spacing w:before="220" w:line="120" w:lineRule="auto"/>
        <w:rPr>
          <w:b/>
        </w:rPr>
      </w:pPr>
      <w:r>
        <w:rPr>
          <w:b/>
        </w:rPr>
        <w:t>Suite 280</w:t>
      </w:r>
    </w:p>
    <w:p w14:paraId="0000006F" w14:textId="77777777" w:rsidR="008E4E42" w:rsidRDefault="00674663" w:rsidP="00ED1DAC">
      <w:pPr>
        <w:shd w:val="clear" w:color="auto" w:fill="FFFFFF"/>
        <w:spacing w:before="220" w:line="120" w:lineRule="auto"/>
        <w:rPr>
          <w:b/>
        </w:rPr>
      </w:pPr>
      <w:r>
        <w:rPr>
          <w:b/>
        </w:rPr>
        <w:t>Minneapolis, MN  55455</w:t>
      </w:r>
    </w:p>
    <w:p w14:paraId="00000070" w14:textId="77777777" w:rsidR="008E4E42" w:rsidRDefault="00674663" w:rsidP="00ED1DAC">
      <w:pPr>
        <w:shd w:val="clear" w:color="auto" w:fill="FFFFFF"/>
        <w:spacing w:before="220" w:line="120" w:lineRule="auto"/>
        <w:rPr>
          <w:b/>
        </w:rPr>
      </w:pPr>
      <w:r>
        <w:rPr>
          <w:b/>
        </w:rPr>
        <w:t>Fax: 612.624.6554</w:t>
      </w:r>
    </w:p>
    <w:p w14:paraId="00000071" w14:textId="77777777" w:rsidR="008E4E42" w:rsidRDefault="00674663" w:rsidP="00ED1DAC">
      <w:pPr>
        <w:shd w:val="clear" w:color="auto" w:fill="FFFFFF"/>
        <w:spacing w:before="220" w:line="120" w:lineRule="auto"/>
        <w:rPr>
          <w:b/>
        </w:rPr>
      </w:pPr>
      <w:r>
        <w:rPr>
          <w:b/>
        </w:rPr>
        <w:t xml:space="preserve">E-mail: otcagree@umn.edu   </w:t>
      </w:r>
    </w:p>
    <w:p w14:paraId="00000072" w14:textId="77777777" w:rsidR="008E4E42" w:rsidRDefault="008E4E42">
      <w:pPr>
        <w:shd w:val="clear" w:color="auto" w:fill="FFFFFF"/>
        <w:spacing w:before="200" w:after="200" w:line="120" w:lineRule="auto"/>
        <w:rPr>
          <w:b/>
        </w:rPr>
      </w:pPr>
    </w:p>
    <w:p w14:paraId="00000073" w14:textId="77777777" w:rsidR="008E4E42" w:rsidRDefault="00674663" w:rsidP="00ED1DAC">
      <w:pPr>
        <w:shd w:val="clear" w:color="auto" w:fill="FFFFFF"/>
        <w:spacing w:before="200"/>
      </w:pPr>
      <w:r>
        <w:t>If notice alleges breach of the Agreement, a copy must be sent to:</w:t>
      </w:r>
    </w:p>
    <w:p w14:paraId="00000074" w14:textId="77777777" w:rsidR="008E4E42" w:rsidRDefault="00674663" w:rsidP="00ED1DAC">
      <w:pPr>
        <w:shd w:val="clear" w:color="auto" w:fill="FFFFFF"/>
        <w:spacing w:before="220" w:line="120" w:lineRule="auto"/>
        <w:rPr>
          <w:b/>
        </w:rPr>
      </w:pPr>
      <w:r>
        <w:rPr>
          <w:b/>
        </w:rPr>
        <w:t>Attn: Director, Transactional Law Services</w:t>
      </w:r>
    </w:p>
    <w:p w14:paraId="00000075" w14:textId="77777777" w:rsidR="008E4E42" w:rsidRDefault="00674663" w:rsidP="00ED1DAC">
      <w:pPr>
        <w:shd w:val="clear" w:color="auto" w:fill="FFFFFF"/>
        <w:spacing w:before="220" w:line="120" w:lineRule="auto"/>
        <w:rPr>
          <w:b/>
        </w:rPr>
      </w:pPr>
      <w:r>
        <w:rPr>
          <w:b/>
        </w:rPr>
        <w:t>360 McNamara Alumni Center</w:t>
      </w:r>
    </w:p>
    <w:p w14:paraId="00000076" w14:textId="77777777" w:rsidR="008E4E42" w:rsidRDefault="00674663" w:rsidP="00ED1DAC">
      <w:pPr>
        <w:shd w:val="clear" w:color="auto" w:fill="FFFFFF"/>
        <w:spacing w:before="220" w:line="120" w:lineRule="auto"/>
        <w:rPr>
          <w:b/>
        </w:rPr>
      </w:pPr>
      <w:r>
        <w:rPr>
          <w:b/>
        </w:rPr>
        <w:t>200 Oak Street S.E.</w:t>
      </w:r>
    </w:p>
    <w:p w14:paraId="00000077" w14:textId="77777777" w:rsidR="008E4E42" w:rsidRDefault="00674663" w:rsidP="00ED1DAC">
      <w:pPr>
        <w:shd w:val="clear" w:color="auto" w:fill="FFFFFF"/>
        <w:spacing w:before="220" w:line="120" w:lineRule="auto"/>
        <w:rPr>
          <w:b/>
        </w:rPr>
      </w:pPr>
      <w:r>
        <w:rPr>
          <w:b/>
        </w:rPr>
        <w:t>Minneapolis, MN 55455-2006</w:t>
      </w:r>
    </w:p>
    <w:p w14:paraId="00000078" w14:textId="77777777" w:rsidR="008E4E42" w:rsidRDefault="00674663" w:rsidP="00ED1DAC">
      <w:pPr>
        <w:shd w:val="clear" w:color="auto" w:fill="FFFFFF"/>
        <w:spacing w:before="220" w:line="120" w:lineRule="auto"/>
        <w:rPr>
          <w:b/>
        </w:rPr>
      </w:pPr>
      <w:r>
        <w:rPr>
          <w:b/>
        </w:rPr>
        <w:t>Facsimile No.: 612.626.9624</w:t>
      </w:r>
    </w:p>
    <w:p w14:paraId="00000079" w14:textId="77777777" w:rsidR="008E4E42" w:rsidRDefault="00674663" w:rsidP="00ED1DAC">
      <w:pPr>
        <w:shd w:val="clear" w:color="auto" w:fill="FFFFFF"/>
        <w:spacing w:before="220" w:line="120" w:lineRule="auto"/>
        <w:rPr>
          <w:b/>
        </w:rPr>
      </w:pPr>
      <w:r>
        <w:rPr>
          <w:b/>
        </w:rPr>
        <w:t>Email: ogcweb@umn.edu</w:t>
      </w:r>
    </w:p>
    <w:p w14:paraId="0000007A" w14:textId="77777777" w:rsidR="008E4E42" w:rsidRDefault="008E4E42">
      <w:pPr>
        <w:shd w:val="clear" w:color="auto" w:fill="FFFFFF"/>
        <w:spacing w:before="200" w:after="200" w:line="120" w:lineRule="auto"/>
        <w:rPr>
          <w:b/>
        </w:rPr>
      </w:pPr>
    </w:p>
    <w:p w14:paraId="0000007B" w14:textId="77777777" w:rsidR="008E4E42" w:rsidRDefault="00674663">
      <w:pPr>
        <w:shd w:val="clear" w:color="auto" w:fill="FFFFFF"/>
        <w:spacing w:before="200" w:after="200"/>
      </w:pPr>
      <w:r>
        <w:rPr>
          <w:b/>
        </w:rPr>
        <w:t>If to Licensee</w:t>
      </w:r>
      <w:r>
        <w:t>: As set forth above in the "Licensee" section.</w:t>
      </w:r>
    </w:p>
    <w:p w14:paraId="0000007C" w14:textId="77777777" w:rsidR="008E4E42" w:rsidRDefault="00000000">
      <w:pPr>
        <w:rPr>
          <w:highlight w:val="white"/>
        </w:rPr>
      </w:pPr>
      <w:r>
        <w:pict w14:anchorId="067F6F7D">
          <v:rect id="_x0000_i1055" style="width:0;height:1.5pt" o:hralign="center" o:hrstd="t" o:hr="t" fillcolor="#a0a0a0" stroked="f"/>
        </w:pict>
      </w:r>
      <w:r w:rsidR="00674663">
        <w:rPr>
          <w:b/>
          <w:highlight w:val="white"/>
        </w:rPr>
        <w:t xml:space="preserve">Accept Terms - </w:t>
      </w:r>
      <w:r w:rsidR="00674663">
        <w:rPr>
          <w:highlight w:val="white"/>
        </w:rPr>
        <w:t xml:space="preserve">Clicking "SUBMIT REQUEST" on the "Accept/acknowledge terms" page during the Checkout process indicates that you agree with the terms and conditions of this license </w:t>
      </w:r>
      <w:proofErr w:type="gramStart"/>
      <w:r w:rsidR="00674663">
        <w:rPr>
          <w:highlight w:val="white"/>
        </w:rPr>
        <w:t>agreement, and</w:t>
      </w:r>
      <w:proofErr w:type="gramEnd"/>
      <w:r w:rsidR="00674663">
        <w:rPr>
          <w:highlight w:val="white"/>
        </w:rPr>
        <w:t xml:space="preserve"> agree to receive required notices from the University of Minnesota electronically.</w:t>
      </w:r>
    </w:p>
    <w:p w14:paraId="0000007F" w14:textId="77777777" w:rsidR="008E4E42" w:rsidRDefault="008E4E42">
      <w:pPr>
        <w:rPr>
          <w:highlight w:val="white"/>
        </w:rPr>
      </w:pPr>
    </w:p>
    <w:p w14:paraId="00000080" w14:textId="77777777" w:rsidR="008E4E42" w:rsidRDefault="008E4E42">
      <w:pPr>
        <w:rPr>
          <w:highlight w:val="white"/>
        </w:rPr>
      </w:pPr>
    </w:p>
    <w:p w14:paraId="00000081" w14:textId="77777777" w:rsidR="008E4E42" w:rsidRDefault="008E4E42">
      <w:pPr>
        <w:rPr>
          <w:highlight w:val="white"/>
        </w:rPr>
      </w:pPr>
    </w:p>
    <w:p w14:paraId="00000082" w14:textId="77777777" w:rsidR="008E4E42" w:rsidRDefault="008E4E42">
      <w:pPr>
        <w:rPr>
          <w:highlight w:val="white"/>
        </w:rPr>
      </w:pPr>
    </w:p>
    <w:p w14:paraId="00000083" w14:textId="77777777" w:rsidR="008E4E42" w:rsidRDefault="00674663">
      <w:pPr>
        <w:rPr>
          <w:sz w:val="26"/>
          <w:szCs w:val="26"/>
          <w:highlight w:val="white"/>
        </w:rPr>
      </w:pPr>
      <w:r>
        <w:br w:type="page"/>
      </w:r>
    </w:p>
    <w:p w14:paraId="00000084" w14:textId="77777777" w:rsidR="008E4E42" w:rsidRDefault="00674663">
      <w:pPr>
        <w:rPr>
          <w:sz w:val="26"/>
          <w:szCs w:val="26"/>
          <w:highlight w:val="white"/>
        </w:rPr>
      </w:pPr>
      <w:r>
        <w:rPr>
          <w:sz w:val="26"/>
          <w:szCs w:val="26"/>
          <w:highlight w:val="white"/>
        </w:rPr>
        <w:lastRenderedPageBreak/>
        <w:t xml:space="preserve">Miscellaneous Clauses – Use only when </w:t>
      </w:r>
      <w:proofErr w:type="gramStart"/>
      <w:r>
        <w:rPr>
          <w:sz w:val="26"/>
          <w:szCs w:val="26"/>
          <w:highlight w:val="white"/>
        </w:rPr>
        <w:t>appropriate</w:t>
      </w:r>
      <w:proofErr w:type="gramEnd"/>
    </w:p>
    <w:p w14:paraId="00000085" w14:textId="77777777" w:rsidR="008E4E42" w:rsidRDefault="008E4E42">
      <w:pPr>
        <w:rPr>
          <w:highlight w:val="white"/>
        </w:rPr>
      </w:pPr>
    </w:p>
    <w:p w14:paraId="00000086" w14:textId="77777777" w:rsidR="008E4E42" w:rsidRDefault="00000000">
      <w:r>
        <w:pict w14:anchorId="72AF7FAC">
          <v:rect id="_x0000_i1056" style="width:0;height:1.5pt" o:hralign="center" o:hrstd="t" o:hr="t" fillcolor="#a0a0a0" stroked="f"/>
        </w:pict>
      </w:r>
    </w:p>
    <w:p w14:paraId="00000087" w14:textId="77777777" w:rsidR="008E4E42" w:rsidRDefault="00674663">
      <w:pPr>
        <w:shd w:val="clear" w:color="auto" w:fill="FFFFFF"/>
        <w:spacing w:before="200" w:after="200"/>
      </w:pPr>
      <w:r>
        <w:rPr>
          <w:b/>
        </w:rPr>
        <w:t>Permitted Trademark Usage</w:t>
      </w:r>
      <w:r>
        <w:t xml:space="preserve"> - Licensee’s use of a Licensed Mark in any manner shall inure to the benefit of the University. The Licensee agrees that it will not: (</w:t>
      </w:r>
      <w:proofErr w:type="spellStart"/>
      <w:r>
        <w:t>i</w:t>
      </w:r>
      <w:proofErr w:type="spellEnd"/>
      <w:r>
        <w:t>) challenge, cause, or assist any other person to contest the validity of a Licensed Mark or the University’s sole and exclusive rights in each Licensed Mark; (ii) use a Licensed Mark or any components thereof, or any words or designs confusingly similar thereto, in any way other than in connection with the Work; (iii) attempt to register or register, assist in registering, or cause to be registered a Licensed Mark or any components thereof or any words or designs confusingly similar thereto, as or within any trademark, corporate name, trade name, or domain name; or (iv) commit any act that might prejudice or adversely affect the validity of a Licensed Mark or the University’s rights in each Licensed Mark. The Licensee shall use the Licensed Marks in full compliance with all applicable federal, state, territorial, and provincial laws, including all applicable federal export laws and regulations.</w:t>
      </w:r>
    </w:p>
    <w:p w14:paraId="00000088" w14:textId="77777777" w:rsidR="008E4E42" w:rsidRDefault="00000000">
      <w:r>
        <w:pict w14:anchorId="6B3F791F">
          <v:rect id="_x0000_i1057" style="width:0;height:1.5pt" o:hralign="center" o:hrstd="t" o:hr="t" fillcolor="#a0a0a0" stroked="f"/>
        </w:pict>
      </w:r>
    </w:p>
    <w:p w14:paraId="00000089" w14:textId="77777777" w:rsidR="008E4E42" w:rsidRDefault="00674663">
      <w:pPr>
        <w:shd w:val="clear" w:color="auto" w:fill="FFFFFF"/>
        <w:spacing w:before="200" w:after="200"/>
        <w:rPr>
          <w:highlight w:val="white"/>
        </w:rPr>
      </w:pPr>
      <w:r>
        <w:rPr>
          <w:b/>
        </w:rPr>
        <w:t>Trademark Standards</w:t>
      </w:r>
      <w:r>
        <w:t xml:space="preserve"> - Licensee recognizes the importance to the University of maintaining high, uniformly applied standards of quality in the Work identified by a Licensed Mark, and covenants that Work covered by this Agreement shall be of high standard and quality. The Licensee agrees to follow </w:t>
      </w:r>
      <w:proofErr w:type="gramStart"/>
      <w:r>
        <w:t>any and all</w:t>
      </w:r>
      <w:proofErr w:type="gramEnd"/>
      <w:r>
        <w:t xml:space="preserve"> written specifications of the University relating to the nature and quality of Work and the use of the Licensed Marks. From time to time during the term of the Agreement, as requested by the University in writing, the Licensee shall submit sample(s) of requested Work to the University for its inspection and approval. Such specimen(s) or sample(s) may be used by University in the filing, </w:t>
      </w:r>
      <w:proofErr w:type="gramStart"/>
      <w:r>
        <w:t>prosecution</w:t>
      </w:r>
      <w:proofErr w:type="gramEnd"/>
      <w:r>
        <w:t xml:space="preserve"> or maintenance of a Licensed Mark. Licensee further agrees to cooperate, from time to time as necessary, with the University in the filing, </w:t>
      </w:r>
      <w:proofErr w:type="gramStart"/>
      <w:r>
        <w:t>prosecution</w:t>
      </w:r>
      <w:proofErr w:type="gramEnd"/>
      <w:r>
        <w:t xml:space="preserve"> and maintenance of the Licensed Marks at the University’s cost.</w:t>
      </w:r>
    </w:p>
    <w:sectPr w:rsidR="008E4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0FBA" w14:textId="77777777" w:rsidR="00674877" w:rsidRDefault="00674877" w:rsidP="00ED1DAC">
      <w:pPr>
        <w:spacing w:line="240" w:lineRule="auto"/>
      </w:pPr>
      <w:r>
        <w:separator/>
      </w:r>
    </w:p>
  </w:endnote>
  <w:endnote w:type="continuationSeparator" w:id="0">
    <w:p w14:paraId="354473FA" w14:textId="77777777" w:rsidR="00674877" w:rsidRDefault="00674877" w:rsidP="00ED1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5CE4" w14:textId="77777777" w:rsidR="00790DA4" w:rsidRDefault="0079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C4F3" w14:textId="01BFB2A5" w:rsidR="00F50F99" w:rsidRDefault="00F50F99">
    <w:pPr>
      <w:pStyle w:val="Footer"/>
      <w:rPr>
        <w:rFonts w:ascii="Times New Roman" w:hAnsi="Times New Roman" w:cs="Times New Roman"/>
        <w:sz w:val="16"/>
        <w:szCs w:val="16"/>
      </w:rPr>
    </w:pPr>
    <w:r>
      <w:rPr>
        <w:rFonts w:ascii="Times New Roman" w:hAnsi="Times New Roman" w:cs="Times New Roman"/>
        <w:sz w:val="16"/>
        <w:szCs w:val="16"/>
      </w:rPr>
      <w:t>FORM: OGC-SC416</w:t>
    </w:r>
  </w:p>
  <w:p w14:paraId="323512FF" w14:textId="15504DED" w:rsidR="00F50F99" w:rsidRDefault="00F50F99">
    <w:pPr>
      <w:pStyle w:val="Footer"/>
      <w:rPr>
        <w:rFonts w:ascii="Times New Roman" w:hAnsi="Times New Roman" w:cs="Times New Roman"/>
        <w:sz w:val="16"/>
        <w:szCs w:val="16"/>
      </w:rPr>
    </w:pPr>
    <w:r>
      <w:rPr>
        <w:rFonts w:ascii="Times New Roman" w:hAnsi="Times New Roman" w:cs="Times New Roman"/>
        <w:sz w:val="16"/>
        <w:szCs w:val="16"/>
      </w:rPr>
      <w:t>Form Date:09.08.2022</w:t>
    </w:r>
  </w:p>
  <w:p w14:paraId="71677677" w14:textId="314CACAB" w:rsidR="00790DA4" w:rsidRDefault="00790DA4">
    <w:pPr>
      <w:pStyle w:val="Footer"/>
      <w:rPr>
        <w:rFonts w:ascii="Times New Roman" w:hAnsi="Times New Roman" w:cs="Times New Roman"/>
        <w:sz w:val="16"/>
        <w:szCs w:val="16"/>
      </w:rPr>
    </w:pPr>
    <w:r>
      <w:rPr>
        <w:rFonts w:ascii="Times New Roman" w:hAnsi="Times New Roman" w:cs="Times New Roman"/>
        <w:sz w:val="16"/>
        <w:szCs w:val="16"/>
      </w:rPr>
      <w:t>Revision Date: 09.22.2023</w:t>
    </w:r>
  </w:p>
  <w:p w14:paraId="44CA366B" w14:textId="77777777" w:rsidR="00F50F99" w:rsidRPr="00F50F99" w:rsidRDefault="00F50F99">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43CD" w14:textId="77777777" w:rsidR="00790DA4" w:rsidRDefault="0079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BF7B" w14:textId="77777777" w:rsidR="00674877" w:rsidRDefault="00674877" w:rsidP="00ED1DAC">
      <w:pPr>
        <w:spacing w:line="240" w:lineRule="auto"/>
      </w:pPr>
      <w:r>
        <w:separator/>
      </w:r>
    </w:p>
  </w:footnote>
  <w:footnote w:type="continuationSeparator" w:id="0">
    <w:p w14:paraId="4F77530F" w14:textId="77777777" w:rsidR="00674877" w:rsidRDefault="00674877" w:rsidP="00ED1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8D2D" w14:textId="77777777" w:rsidR="00790DA4" w:rsidRDefault="0079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8DE" w14:textId="77777777" w:rsidR="00790DA4" w:rsidRDefault="00790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8148" w14:textId="77777777" w:rsidR="00790DA4" w:rsidRDefault="0079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0255C"/>
    <w:multiLevelType w:val="multilevel"/>
    <w:tmpl w:val="D6B21144"/>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015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NwCMA2CPjriwc3n5DrotQA2WB3PuOcDAkY5qhLcNQCQcAm24ULd/YsH0CkADA8dTen1k6nbDxa3lEEzj/bTPZA==" w:salt="deFGA9knmxqEaeXjC4hg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42"/>
    <w:rsid w:val="0016390F"/>
    <w:rsid w:val="002F200A"/>
    <w:rsid w:val="00425024"/>
    <w:rsid w:val="004309C9"/>
    <w:rsid w:val="00475B4F"/>
    <w:rsid w:val="00494977"/>
    <w:rsid w:val="0052004E"/>
    <w:rsid w:val="00674663"/>
    <w:rsid w:val="00674877"/>
    <w:rsid w:val="00790DA4"/>
    <w:rsid w:val="007C4BD2"/>
    <w:rsid w:val="008E4E42"/>
    <w:rsid w:val="00951B34"/>
    <w:rsid w:val="00DE2A27"/>
    <w:rsid w:val="00ED1DAC"/>
    <w:rsid w:val="00F35323"/>
    <w:rsid w:val="00F50F99"/>
    <w:rsid w:val="00F631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F02"/>
  <w15:docId w15:val="{99F476FF-467D-4946-951F-0206E482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1DAC"/>
    <w:pPr>
      <w:tabs>
        <w:tab w:val="center" w:pos="4680"/>
        <w:tab w:val="right" w:pos="9360"/>
      </w:tabs>
      <w:spacing w:line="240" w:lineRule="auto"/>
    </w:pPr>
  </w:style>
  <w:style w:type="character" w:customStyle="1" w:styleId="HeaderChar">
    <w:name w:val="Header Char"/>
    <w:basedOn w:val="DefaultParagraphFont"/>
    <w:link w:val="Header"/>
    <w:uiPriority w:val="99"/>
    <w:rsid w:val="00ED1DAC"/>
  </w:style>
  <w:style w:type="paragraph" w:styleId="Footer">
    <w:name w:val="footer"/>
    <w:basedOn w:val="Normal"/>
    <w:link w:val="FooterChar"/>
    <w:uiPriority w:val="99"/>
    <w:unhideWhenUsed/>
    <w:rsid w:val="00ED1DAC"/>
    <w:pPr>
      <w:tabs>
        <w:tab w:val="center" w:pos="4680"/>
        <w:tab w:val="right" w:pos="9360"/>
      </w:tabs>
      <w:spacing w:line="240" w:lineRule="auto"/>
    </w:pPr>
  </w:style>
  <w:style w:type="character" w:customStyle="1" w:styleId="FooterChar">
    <w:name w:val="Footer Char"/>
    <w:basedOn w:val="DefaultParagraphFont"/>
    <w:link w:val="Footer"/>
    <w:uiPriority w:val="99"/>
    <w:rsid w:val="00ED1DAC"/>
  </w:style>
  <w:style w:type="paragraph" w:styleId="Revision">
    <w:name w:val="Revision"/>
    <w:hidden/>
    <w:uiPriority w:val="99"/>
    <w:semiHidden/>
    <w:rsid w:val="002F20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2917</Words>
  <Characters>16632</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Hindt</dc:creator>
  <cp:lastModifiedBy>Arnie H Frishman</cp:lastModifiedBy>
  <cp:revision>2</cp:revision>
  <dcterms:created xsi:type="dcterms:W3CDTF">2023-09-22T21:48:00Z</dcterms:created>
  <dcterms:modified xsi:type="dcterms:W3CDTF">2023-09-22T21:48:00Z</dcterms:modified>
</cp:coreProperties>
</file>