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FC2" w:rsidRDefault="0020100D">
      <w:pPr>
        <w:pStyle w:val="Heading1"/>
      </w:pPr>
      <w:bookmarkStart w:id="0" w:name="_GoBack"/>
      <w:bookmarkEnd w:id="0"/>
      <w:r>
        <w:t xml:space="preserve">Promotional Review of Tenured </w:t>
      </w:r>
    </w:p>
    <w:p w:rsidR="00342FC2" w:rsidRDefault="0020100D">
      <w:pPr>
        <w:pStyle w:val="Heading1"/>
      </w:pPr>
      <w:r>
        <w:t>Associate Professors</w:t>
      </w:r>
    </w:p>
    <w:p w:rsidR="00342FC2" w:rsidRDefault="0020100D">
      <w:pPr>
        <w:pStyle w:val="Heading1"/>
        <w:jc w:val="both"/>
      </w:pPr>
      <w:r>
        <w:rPr>
          <w:b w:val="0"/>
          <w:sz w:val="20"/>
          <w:szCs w:val="20"/>
        </w:rPr>
        <w:t xml:space="preserve">As required by the </w:t>
      </w:r>
      <w:r w:rsidRPr="003527FB">
        <w:rPr>
          <w:b w:val="0"/>
          <w:i/>
          <w:sz w:val="20"/>
          <w:szCs w:val="20"/>
        </w:rPr>
        <w:t xml:space="preserve">Procedures for </w:t>
      </w:r>
      <w:r>
        <w:rPr>
          <w:b w:val="0"/>
          <w:i/>
          <w:sz w:val="20"/>
          <w:szCs w:val="20"/>
        </w:rPr>
        <w:t>Reviewing Candidates for Tenure and/or Tenure-Track and Tenured Faculty</w:t>
      </w:r>
    </w:p>
    <w:p w:rsidR="00342FC2" w:rsidRDefault="00342FC2"/>
    <w:p w:rsidR="00342FC2" w:rsidRDefault="0020100D">
      <w:proofErr w:type="gramStart"/>
      <w:r>
        <w:rPr>
          <w:rFonts w:ascii="Arial" w:eastAsia="Arial" w:hAnsi="Arial" w:cs="Arial"/>
          <w:sz w:val="22"/>
          <w:szCs w:val="22"/>
        </w:rPr>
        <w:t>Required every four years to provide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feedback about the faculty member’s progress towards meeting the criteria for promotion in subsection 9.2 of the policy on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Faculty Tenure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and in the unit 7.12 statement.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Units may require more frequent reviews.</w:t>
      </w:r>
      <w:r w:rsidR="0096274E">
        <w:rPr>
          <w:rFonts w:ascii="Arial" w:eastAsia="Arial" w:hAnsi="Arial" w:cs="Arial"/>
          <w:sz w:val="22"/>
          <w:szCs w:val="22"/>
        </w:rPr>
        <w:t xml:space="preserve"> The completed form must be retained in the faculty member’s personnel file.</w:t>
      </w:r>
    </w:p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080"/>
        <w:gridCol w:w="2358"/>
        <w:gridCol w:w="1872"/>
      </w:tblGrid>
      <w:tr w:rsidR="00342FC2">
        <w:trPr>
          <w:trHeight w:val="180"/>
        </w:trPr>
        <w:tc>
          <w:tcPr>
            <w:tcW w:w="10908" w:type="dxa"/>
            <w:gridSpan w:val="4"/>
            <w:tcBorders>
              <w:top w:val="single" w:sz="4" w:space="0" w:color="000000"/>
            </w:tcBorders>
          </w:tcPr>
          <w:p w:rsidR="00342FC2" w:rsidRDefault="0020100D" w:rsidP="00404940">
            <w:pPr>
              <w:jc w:val="center"/>
            </w:pPr>
            <w:bookmarkStart w:id="1" w:name="h.gjdgxs" w:colFirst="0" w:colLast="0"/>
            <w:bookmarkEnd w:id="1"/>
            <w:r>
              <w:rPr>
                <w:sz w:val="18"/>
                <w:szCs w:val="18"/>
              </w:rPr>
              <w:t>Appraisal during academic year 20 </w:t>
            </w:r>
            <w:r w:rsidR="0040494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04940">
              <w:rPr>
                <w:sz w:val="18"/>
                <w:szCs w:val="18"/>
              </w:rPr>
              <w:instrText xml:space="preserve"> FORMTEXT </w:instrText>
            </w:r>
            <w:r w:rsidR="00404940">
              <w:rPr>
                <w:sz w:val="18"/>
                <w:szCs w:val="18"/>
              </w:rPr>
            </w:r>
            <w:r w:rsidR="00404940">
              <w:rPr>
                <w:sz w:val="18"/>
                <w:szCs w:val="18"/>
              </w:rPr>
              <w:fldChar w:fldCharType="separate"/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> - 20 </w:t>
            </w:r>
            <w:r w:rsidR="0040494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4940">
              <w:rPr>
                <w:sz w:val="18"/>
                <w:szCs w:val="18"/>
              </w:rPr>
              <w:instrText xml:space="preserve"> FORMTEXT </w:instrText>
            </w:r>
            <w:r w:rsidR="00404940">
              <w:rPr>
                <w:sz w:val="18"/>
                <w:szCs w:val="18"/>
              </w:rPr>
            </w:r>
            <w:r w:rsidR="00404940">
              <w:rPr>
                <w:sz w:val="18"/>
                <w:szCs w:val="18"/>
              </w:rPr>
              <w:fldChar w:fldCharType="separate"/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noProof/>
                <w:sz w:val="18"/>
                <w:szCs w:val="18"/>
              </w:rPr>
              <w:t> </w:t>
            </w:r>
            <w:r w:rsidR="00404940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>    </w:t>
            </w:r>
          </w:p>
        </w:tc>
      </w:tr>
      <w:tr w:rsidR="00342FC2">
        <w:trPr>
          <w:trHeight w:val="360"/>
        </w:trPr>
        <w:tc>
          <w:tcPr>
            <w:tcW w:w="6678" w:type="dxa"/>
            <w:gridSpan w:val="2"/>
            <w:vAlign w:val="center"/>
          </w:tcPr>
          <w:p w:rsidR="00342FC2" w:rsidRDefault="0020100D" w:rsidP="0097478A">
            <w:bookmarkStart w:id="4" w:name="h.30j0zll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Name:</w:t>
            </w:r>
            <w:r w:rsidR="009747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94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30" w:type="dxa"/>
            <w:gridSpan w:val="2"/>
            <w:vAlign w:val="center"/>
          </w:tcPr>
          <w:p w:rsidR="00342FC2" w:rsidRDefault="00404940">
            <w:bookmarkStart w:id="6" w:name="h.1fob9te" w:colFirst="0" w:colLast="0"/>
            <w:bookmarkEnd w:id="6"/>
            <w:proofErr w:type="spellStart"/>
            <w:r>
              <w:rPr>
                <w:sz w:val="18"/>
                <w:szCs w:val="18"/>
              </w:rPr>
              <w:t>Empl</w:t>
            </w:r>
            <w:proofErr w:type="spellEnd"/>
            <w:r>
              <w:rPr>
                <w:sz w:val="18"/>
                <w:szCs w:val="18"/>
              </w:rPr>
              <w:t xml:space="preserve"> ID: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20100D">
              <w:rPr>
                <w:sz w:val="18"/>
                <w:szCs w:val="18"/>
              </w:rPr>
              <w:t> </w:t>
            </w:r>
          </w:p>
        </w:tc>
      </w:tr>
      <w:tr w:rsidR="00342FC2">
        <w:trPr>
          <w:trHeight w:val="340"/>
        </w:trPr>
        <w:tc>
          <w:tcPr>
            <w:tcW w:w="10908" w:type="dxa"/>
            <w:gridSpan w:val="4"/>
            <w:vAlign w:val="center"/>
          </w:tcPr>
          <w:p w:rsidR="00342FC2" w:rsidRDefault="0020100D">
            <w:bookmarkStart w:id="8" w:name="h.3znysh7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Department/division in which ac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t xml:space="preserve">ademic appointment is held: 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0494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42FC2" w:rsidTr="00985335">
        <w:trPr>
          <w:trHeight w:val="340"/>
        </w:trPr>
        <w:tc>
          <w:tcPr>
            <w:tcW w:w="9036" w:type="dxa"/>
            <w:gridSpan w:val="3"/>
            <w:vAlign w:val="center"/>
          </w:tcPr>
          <w:p w:rsidR="00342FC2" w:rsidRDefault="00404940">
            <w:bookmarkStart w:id="10" w:name="h.2et92p0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 xml:space="preserve">College: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72" w:type="dxa"/>
            <w:vAlign w:val="center"/>
          </w:tcPr>
          <w:p w:rsidR="00342FC2" w:rsidRDefault="00985335">
            <w:r>
              <w:rPr>
                <w:sz w:val="18"/>
                <w:szCs w:val="18"/>
              </w:rPr>
              <w:t xml:space="preserve">Appt. term: </w:t>
            </w:r>
            <w:r w:rsidRPr="00985335">
              <w:rPr>
                <w:b/>
                <w:sz w:val="18"/>
                <w:szCs w:val="18"/>
              </w:rPr>
              <w:t>Tenured</w:t>
            </w:r>
          </w:p>
        </w:tc>
      </w:tr>
      <w:tr w:rsidR="00342FC2">
        <w:trPr>
          <w:trHeight w:val="340"/>
        </w:trPr>
        <w:tc>
          <w:tcPr>
            <w:tcW w:w="5598" w:type="dxa"/>
            <w:vAlign w:val="center"/>
          </w:tcPr>
          <w:p w:rsidR="00342FC2" w:rsidRDefault="0020100D">
            <w:bookmarkStart w:id="12" w:name="h.tyjcwt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Academic year of promot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t xml:space="preserve">ion to associate professor: 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0494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310" w:type="dxa"/>
            <w:gridSpan w:val="3"/>
            <w:vAlign w:val="center"/>
          </w:tcPr>
          <w:p w:rsidR="00342FC2" w:rsidRDefault="0020100D">
            <w:bookmarkStart w:id="14" w:name="h.3dy6vkm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Years in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t xml:space="preserve"> rank as associate professor: 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40494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40494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</w:tr>
      <w:tr w:rsidR="00342FC2">
        <w:trPr>
          <w:trHeight w:val="340"/>
        </w:trPr>
        <w:tc>
          <w:tcPr>
            <w:tcW w:w="10908" w:type="dxa"/>
            <w:gridSpan w:val="4"/>
            <w:vAlign w:val="center"/>
          </w:tcPr>
          <w:p w:rsidR="00342FC2" w:rsidRDefault="0020100D">
            <w:bookmarkStart w:id="16" w:name="h.1t3h5sf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Dat</w:t>
            </w:r>
            <w:r w:rsidR="00B501EA">
              <w:rPr>
                <w:rFonts w:ascii="Arial" w:eastAsia="Arial" w:hAnsi="Arial" w:cs="Arial"/>
                <w:sz w:val="18"/>
                <w:szCs w:val="18"/>
              </w:rPr>
              <w:t>e of last promotional review: </w:t>
            </w:r>
            <w:r w:rsidR="00B501E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B501E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B501EA">
              <w:rPr>
                <w:rFonts w:ascii="Arial" w:eastAsia="Arial" w:hAnsi="Arial" w:cs="Arial"/>
                <w:sz w:val="18"/>
                <w:szCs w:val="18"/>
              </w:rPr>
            </w:r>
            <w:r w:rsidR="00B501E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501E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501E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501E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501E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501E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501E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</w:tr>
      <w:tr w:rsidR="00342FC2" w:rsidTr="00985335">
        <w:trPr>
          <w:trHeight w:val="6578"/>
        </w:trPr>
        <w:tc>
          <w:tcPr>
            <w:tcW w:w="10908" w:type="dxa"/>
            <w:gridSpan w:val="4"/>
            <w:vAlign w:val="center"/>
          </w:tcPr>
          <w:p w:rsidR="00342FC2" w:rsidRDefault="0020100D">
            <w:bookmarkStart w:id="18" w:name="h.4d34og8" w:colFirst="0" w:colLast="0"/>
            <w:bookmarkEnd w:id="18"/>
            <w:r>
              <w:rPr>
                <w:rFonts w:ascii="Arial" w:eastAsia="Arial" w:hAnsi="Arial" w:cs="Arial"/>
                <w:b/>
              </w:rPr>
              <w:t xml:space="preserve">The unit's appraisal of the candidate's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progress towards meeting the criteria for promotion in subsection 9.2 of the policy on </w:t>
            </w:r>
            <w:r>
              <w:rPr>
                <w:rFonts w:ascii="Arial" w:eastAsia="Arial" w:hAnsi="Arial" w:cs="Arial"/>
                <w:b/>
                <w:i/>
                <w:highlight w:val="white"/>
              </w:rPr>
              <w:t>Faculty Tenure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and in the unit 7.12 statement: </w:t>
            </w:r>
          </w:p>
          <w:p w:rsidR="00342FC2" w:rsidRDefault="00B501EA"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19"/>
            <w:r w:rsidR="0020100D">
              <w:rPr>
                <w:rFonts w:ascii="Arial" w:eastAsia="Arial" w:hAnsi="Arial" w:cs="Arial"/>
                <w:b/>
              </w:rPr>
              <w:br/>
            </w:r>
          </w:p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334DA0" w:rsidRDefault="00334DA0"/>
          <w:p w:rsidR="00342FC2" w:rsidRDefault="00342FC2"/>
          <w:p w:rsidR="00342FC2" w:rsidRDefault="00342FC2"/>
          <w:p w:rsidR="00342FC2" w:rsidRDefault="00342FC2"/>
          <w:p w:rsidR="00342FC2" w:rsidRDefault="00342FC2"/>
          <w:p w:rsidR="00342FC2" w:rsidRDefault="00342FC2"/>
          <w:p w:rsidR="00985335" w:rsidRDefault="00985335"/>
          <w:p w:rsidR="00342FC2" w:rsidRDefault="00342FC2"/>
          <w:p w:rsidR="00EA2070" w:rsidRDefault="00EA2070"/>
          <w:p w:rsidR="00342FC2" w:rsidRDefault="00342FC2"/>
          <w:p w:rsidR="00342FC2" w:rsidRDefault="00342FC2"/>
          <w:p w:rsidR="00342FC2" w:rsidRDefault="00342FC2"/>
          <w:p w:rsidR="00342FC2" w:rsidRDefault="00342FC2"/>
        </w:tc>
      </w:tr>
      <w:tr w:rsidR="00342FC2">
        <w:trPr>
          <w:trHeight w:val="340"/>
        </w:trPr>
        <w:tc>
          <w:tcPr>
            <w:tcW w:w="10908" w:type="dxa"/>
            <w:gridSpan w:val="4"/>
            <w:vAlign w:val="center"/>
          </w:tcPr>
          <w:p w:rsidR="00985335" w:rsidRDefault="0020100D" w:rsidP="00B501EA">
            <w:bookmarkStart w:id="20" w:name="h.2s8eyo1" w:colFirst="0" w:colLast="0"/>
            <w:bookmarkEnd w:id="20"/>
            <w:r w:rsidRPr="00985335">
              <w:rPr>
                <w:rFonts w:ascii="Arial" w:eastAsia="Arial" w:hAnsi="Arial" w:cs="Arial"/>
                <w:sz w:val="16"/>
                <w:szCs w:val="16"/>
              </w:rPr>
              <w:t xml:space="preserve">Have appropriate members of the academic unit participated in the above recommendation in accordance with the </w:t>
            </w:r>
            <w:r w:rsidRPr="00985335">
              <w:rPr>
                <w:rFonts w:ascii="Arial" w:eastAsia="Arial" w:hAnsi="Arial" w:cs="Arial"/>
                <w:i/>
                <w:sz w:val="16"/>
                <w:szCs w:val="16"/>
              </w:rPr>
              <w:t xml:space="preserve">Procedures for Reviewing Candidates for Tenure and/or Promotion: Tenure-Track and Tenured Faculty </w:t>
            </w:r>
            <w:r w:rsidRPr="00985335">
              <w:rPr>
                <w:rFonts w:ascii="Arial" w:eastAsia="Arial" w:hAnsi="Arial" w:cs="Arial"/>
                <w:sz w:val="16"/>
                <w:szCs w:val="16"/>
              </w:rPr>
              <w:t>(review by tenured faculty at the rank of professor only)?</w:t>
            </w:r>
            <w:r w:rsidRPr="00985335">
              <w:rPr>
                <w:sz w:val="16"/>
                <w:szCs w:val="16"/>
              </w:rPr>
              <w:t xml:space="preserve">  </w:t>
            </w:r>
            <w:bookmarkStart w:id="21" w:name="Check1"/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instrText xml:space="preserve"> </w:instrText>
            </w:r>
            <w:r w:rsidR="00B501EA">
              <w:rPr>
                <w:rFonts w:ascii="MS Mincho" w:eastAsia="MS Mincho" w:hAnsi="MS Mincho" w:cs="MS Mincho" w:hint="eastAsia"/>
                <w:sz w:val="16"/>
                <w:szCs w:val="16"/>
              </w:rPr>
              <w:instrText>FORMCHECKBOX</w:instrText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instrText xml:space="preserve"> </w:instrText>
            </w:r>
            <w:r w:rsidR="00DF5959">
              <w:rPr>
                <w:rFonts w:ascii="MS Mincho" w:eastAsia="MS Mincho" w:hAnsi="MS Mincho" w:cs="MS Mincho"/>
                <w:sz w:val="16"/>
                <w:szCs w:val="16"/>
              </w:rPr>
            </w:r>
            <w:r w:rsidR="00DF5959">
              <w:rPr>
                <w:rFonts w:ascii="MS Mincho" w:eastAsia="MS Mincho" w:hAnsi="MS Mincho" w:cs="MS Mincho"/>
                <w:sz w:val="16"/>
                <w:szCs w:val="16"/>
              </w:rPr>
              <w:fldChar w:fldCharType="separate"/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21"/>
            <w:r w:rsidR="00B501EA">
              <w:rPr>
                <w:sz w:val="16"/>
                <w:szCs w:val="16"/>
              </w:rPr>
              <w:t xml:space="preserve">Yes  </w:t>
            </w:r>
            <w:r w:rsidRPr="00985335">
              <w:rPr>
                <w:sz w:val="16"/>
                <w:szCs w:val="16"/>
              </w:rPr>
              <w:t xml:space="preserve">  </w:t>
            </w:r>
            <w:bookmarkStart w:id="22" w:name="Check2"/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instrText xml:space="preserve"> </w:instrText>
            </w:r>
            <w:r w:rsidR="00B501EA">
              <w:rPr>
                <w:rFonts w:ascii="MS Mincho" w:eastAsia="MS Mincho" w:hAnsi="MS Mincho" w:cs="MS Mincho" w:hint="eastAsia"/>
                <w:sz w:val="16"/>
                <w:szCs w:val="16"/>
              </w:rPr>
              <w:instrText>FORMCHECKBOX</w:instrText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instrText xml:space="preserve"> </w:instrText>
            </w:r>
            <w:r w:rsidR="00DF5959">
              <w:rPr>
                <w:rFonts w:ascii="MS Mincho" w:eastAsia="MS Mincho" w:hAnsi="MS Mincho" w:cs="MS Mincho"/>
                <w:sz w:val="16"/>
                <w:szCs w:val="16"/>
              </w:rPr>
            </w:r>
            <w:r w:rsidR="00DF5959">
              <w:rPr>
                <w:rFonts w:ascii="MS Mincho" w:eastAsia="MS Mincho" w:hAnsi="MS Mincho" w:cs="MS Mincho"/>
                <w:sz w:val="16"/>
                <w:szCs w:val="16"/>
              </w:rPr>
              <w:fldChar w:fldCharType="separate"/>
            </w:r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fldChar w:fldCharType="end"/>
            </w:r>
            <w:bookmarkEnd w:id="22"/>
            <w:r w:rsidR="00B501EA">
              <w:rPr>
                <w:rFonts w:ascii="MS Mincho" w:eastAsia="MS Mincho" w:hAnsi="MS Mincho" w:cs="MS Mincho"/>
                <w:sz w:val="16"/>
                <w:szCs w:val="16"/>
              </w:rPr>
              <w:t xml:space="preserve"> </w:t>
            </w:r>
            <w:r w:rsidRPr="00985335">
              <w:rPr>
                <w:sz w:val="16"/>
                <w:szCs w:val="16"/>
              </w:rPr>
              <w:t>No</w:t>
            </w:r>
          </w:p>
        </w:tc>
      </w:tr>
      <w:tr w:rsidR="00342FC2" w:rsidTr="00985335">
        <w:trPr>
          <w:trHeight w:val="1007"/>
        </w:trPr>
        <w:tc>
          <w:tcPr>
            <w:tcW w:w="10908" w:type="dxa"/>
            <w:gridSpan w:val="4"/>
            <w:vAlign w:val="center"/>
          </w:tcPr>
          <w:p w:rsidR="00342FC2" w:rsidRPr="003527FB" w:rsidRDefault="0020100D">
            <w:pPr>
              <w:rPr>
                <w:b/>
              </w:rPr>
            </w:pPr>
            <w:r w:rsidRPr="003527FB">
              <w:rPr>
                <w:rFonts w:ascii="Arial" w:eastAsia="Arial" w:hAnsi="Arial" w:cs="Arial"/>
                <w:b/>
                <w:sz w:val="16"/>
                <w:szCs w:val="16"/>
              </w:rPr>
              <w:t>This form and appraisal has been reviewed by the faculty member</w:t>
            </w:r>
          </w:p>
          <w:p w:rsidR="00342FC2" w:rsidRDefault="00342FC2"/>
          <w:p w:rsidR="00342FC2" w:rsidRDefault="0020100D">
            <w:r>
              <w:rPr>
                <w:sz w:val="16"/>
                <w:szCs w:val="16"/>
              </w:rPr>
              <w:t xml:space="preserve">X______________________________________________  </w:t>
            </w:r>
            <w:r w:rsidR="00B501E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_____________</w:t>
            </w:r>
            <w:r w:rsidR="00B501E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>__________________________________________       __________________</w:t>
            </w:r>
          </w:p>
          <w:p w:rsidR="00342FC2" w:rsidRDefault="0020100D" w:rsidP="00B501EA"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Faculty member                               </w:t>
            </w:r>
            <w:r w:rsidR="00B501EA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 xml:space="preserve">                     </w:t>
            </w:r>
            <w:r w:rsidR="00B501E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 head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="00B501EA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342FC2" w:rsidRDefault="00342FC2" w:rsidP="0096274E">
      <w:bookmarkStart w:id="23" w:name="h.17dp8vu" w:colFirst="0" w:colLast="0"/>
      <w:bookmarkEnd w:id="23"/>
    </w:p>
    <w:sectPr w:rsidR="00342F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59" w:rsidRDefault="00DF5959">
      <w:r>
        <w:separator/>
      </w:r>
    </w:p>
  </w:endnote>
  <w:endnote w:type="continuationSeparator" w:id="0">
    <w:p w:rsidR="00DF5959" w:rsidRDefault="00DF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A" w:rsidRDefault="0097478A">
    <w:pPr>
      <w:jc w:val="center"/>
    </w:pPr>
    <w:r>
      <w:rPr>
        <w:sz w:val="16"/>
        <w:szCs w:val="16"/>
      </w:rPr>
      <w:t>The University of Minnesota is an equal opportunity educator &amp; employer.</w:t>
    </w:r>
  </w:p>
  <w:p w:rsidR="0097478A" w:rsidRDefault="0097478A">
    <w:pPr>
      <w:jc w:val="center"/>
    </w:pPr>
    <w:r>
      <w:rPr>
        <w:rFonts w:ascii="Times" w:hAnsi="Times"/>
        <w:sz w:val="16"/>
      </w:rPr>
      <w:sym w:font="Symbol" w:char="F0E3"/>
    </w:r>
    <w:r w:rsidR="00915975">
      <w:rPr>
        <w:sz w:val="16"/>
        <w:szCs w:val="16"/>
      </w:rPr>
      <w:t xml:space="preserve"> 2017</w:t>
    </w:r>
    <w:r>
      <w:rPr>
        <w:sz w:val="16"/>
        <w:szCs w:val="16"/>
      </w:rPr>
      <w:t xml:space="preserve"> by the Regents of the University of Minnesota.</w:t>
    </w:r>
  </w:p>
  <w:p w:rsidR="0097478A" w:rsidRDefault="0097478A" w:rsidP="003527FB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D00C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D00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59" w:rsidRDefault="00DF5959">
      <w:r>
        <w:separator/>
      </w:r>
    </w:p>
  </w:footnote>
  <w:footnote w:type="continuationSeparator" w:id="0">
    <w:p w:rsidR="00DF5959" w:rsidRDefault="00DF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A" w:rsidRDefault="0097478A">
    <w:pPr>
      <w:spacing w:before="72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hidden="0" allowOverlap="1" wp14:anchorId="6851F158" wp14:editId="2AA4A86B">
              <wp:simplePos x="0" y="0"/>
              <wp:positionH relativeFrom="margin">
                <wp:posOffset>4686300</wp:posOffset>
              </wp:positionH>
              <wp:positionV relativeFrom="paragraph">
                <wp:posOffset>-326390</wp:posOffset>
              </wp:positionV>
              <wp:extent cx="1231900" cy="9525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9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0699" w:rsidRDefault="00BC0699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sz w:val="16"/>
                            </w:rPr>
                          </w:pPr>
                        </w:p>
                        <w:p w:rsidR="0097478A" w:rsidRDefault="0097478A" w:rsidP="00BC0699">
                          <w:pPr>
                            <w:spacing w:line="276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97478A" w:rsidRDefault="0096274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Dean</w:t>
                          </w:r>
                        </w:p>
                        <w:p w:rsidR="0097478A" w:rsidRDefault="0097478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Dept. Head</w:t>
                          </w:r>
                        </w:p>
                        <w:p w:rsidR="0097478A" w:rsidRDefault="0097478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Faculty Member</w:t>
                          </w:r>
                        </w:p>
                        <w:p w:rsidR="0097478A" w:rsidRDefault="0097478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Dept. Retain</w:t>
                          </w:r>
                        </w:p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8" o:spid="_x0000_s1026" style="position:absolute;margin-left:369pt;margin-top:-25.7pt;width:97pt;height: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" o:allowincell="f" filled="f" stroked="f">
              <v:textbox inset="2.53958mm,2.53958mm,2.53958mm,2.53958mm">
                <w:txbxContent>
                  <w:p w:rsidR="00BC0699" w:rsidRDefault="00BC0699">
                    <w:pPr>
                      <w:textDirection w:val="btLr"/>
                      <w:rPr>
                        <w:rFonts w:ascii="Arial" w:eastAsia="Arial" w:hAnsi="Arial" w:cs="Arial"/>
                        <w:b/>
                        <w:sz w:val="16"/>
                      </w:rPr>
                    </w:pPr>
                  </w:p>
                  <w:p w:rsidR="0097478A" w:rsidRDefault="0097478A" w:rsidP="00BC0699">
                    <w:pPr>
                      <w:spacing w:line="276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 xml:space="preserve">Route this form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to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:</w:t>
                    </w:r>
                  </w:p>
                  <w:p w:rsidR="0097478A" w:rsidRDefault="0096274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Dean</w:t>
                    </w:r>
                  </w:p>
                  <w:p w:rsidR="0097478A" w:rsidRDefault="0097478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Dept. Head</w:t>
                    </w:r>
                  </w:p>
                  <w:p w:rsidR="0097478A" w:rsidRDefault="0097478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Faculty Member</w:t>
                    </w:r>
                  </w:p>
                  <w:p w:rsidR="0097478A" w:rsidRDefault="0097478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Dept. Retain</w:t>
                    </w:r>
                  </w:p>
                  <w:p w:rsidR="0097478A" w:rsidRDefault="009747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hidden="0" allowOverlap="1" wp14:anchorId="09DDD67C" wp14:editId="1E79FCB6">
              <wp:simplePos x="0" y="0"/>
              <wp:positionH relativeFrom="margin">
                <wp:posOffset>-180975</wp:posOffset>
              </wp:positionH>
              <wp:positionV relativeFrom="paragraph">
                <wp:posOffset>-238126</wp:posOffset>
              </wp:positionV>
              <wp:extent cx="2762250" cy="7080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478A" w:rsidRDefault="0097478A" w:rsidP="00985335">
                          <w:pPr>
                            <w:ind w:left="-90"/>
                            <w:textDirection w:val="btLr"/>
                          </w:pP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C3329" wp14:editId="17137BEC">
                                <wp:extent cx="2786059" cy="371475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67320" cy="382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-14.25pt;margin-top:-18.75pt;width:217.5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" o:allowincell="f" filled="f" stroked="f">
              <v:textbox inset="2.53958mm,2.53958mm,2.53958mm,2.53958mm">
                <w:txbxContent>
                  <w:p w:rsidR="0020100D" w:rsidRDefault="0020100D" w:rsidP="00985335">
                    <w:pPr>
                      <w:ind w:left="-90"/>
                      <w:textDirection w:val="btLr"/>
                    </w:pPr>
                    <w:r>
                      <w:t xml:space="preserve"> </w:t>
                    </w:r>
                    <w:r w:rsidR="00985335">
                      <w:rPr>
                        <w:noProof/>
                      </w:rPr>
                      <w:drawing>
                        <wp:inline distT="0" distB="0" distL="0" distR="0" wp14:anchorId="3DEB1DAB" wp14:editId="7FDE01C2">
                          <wp:extent cx="2786059" cy="371475"/>
                          <wp:effectExtent l="0" t="0" r="0" b="0"/>
                          <wp:docPr id="12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67320" cy="38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8E0854B" wp14:editId="68666A68">
              <wp:simplePos x="0" y="0"/>
              <wp:positionH relativeFrom="margin">
                <wp:posOffset>4572000</wp:posOffset>
              </wp:positionH>
              <wp:positionV relativeFrom="paragraph">
                <wp:posOffset>-241299</wp:posOffset>
              </wp:positionV>
              <wp:extent cx="2260600" cy="800100"/>
              <wp:effectExtent l="0" t="0" r="0" b="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19510" y="3378680"/>
                        <a:ext cx="2252979" cy="80263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oundrect id="_x0000_s1028" style="position:absolute;margin-left:5in;margin-top:-19pt;width:178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" o:allowincell="f" filled="f">
              <v:stroke joinstyle="miter"/>
              <v:textbox inset="2.53958mm,2.53958mm,2.53958mm,2.53958mm">
                <w:txbxContent>
                  <w:p w:rsidR="0020100D" w:rsidRDefault="0020100D">
                    <w:pPr>
                      <w:textDirection w:val="btL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 wp14:anchorId="3C0D01A8" wp14:editId="5A0556C2">
              <wp:simplePos x="0" y="0"/>
              <wp:positionH relativeFrom="margin">
                <wp:posOffset>4660900</wp:posOffset>
              </wp:positionH>
              <wp:positionV relativeFrom="paragraph">
                <wp:posOffset>381000</wp:posOffset>
              </wp:positionV>
              <wp:extent cx="88900" cy="88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503" y="3734280"/>
                        <a:ext cx="86995" cy="91439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381000</wp:posOffset>
              </wp:positionV>
              <wp:extent cx="88900" cy="889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8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1AA0B8E" wp14:editId="138A02C2">
              <wp:simplePos x="0" y="0"/>
              <wp:positionH relativeFrom="margin">
                <wp:posOffset>4660900</wp:posOffset>
              </wp:positionH>
              <wp:positionV relativeFrom="paragraph">
                <wp:posOffset>38100</wp:posOffset>
              </wp:positionV>
              <wp:extent cx="88900" cy="88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_x0000_s1030" style="position:absolute;margin-left:367pt;margin-top:3pt;width:7pt;height: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" o:allowincell="f" filled="f">
              <v:textbox inset="2.53958mm,2.53958mm,2.53958mm,2.53958mm">
                <w:txbxContent>
                  <w:p w:rsidR="0097478A" w:rsidRDefault="009747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hidden="0" allowOverlap="1" wp14:anchorId="19DE2A51" wp14:editId="7B0A3718">
              <wp:simplePos x="0" y="0"/>
              <wp:positionH relativeFrom="margin">
                <wp:posOffset>4660900</wp:posOffset>
              </wp:positionH>
              <wp:positionV relativeFrom="paragraph">
                <wp:posOffset>279400</wp:posOffset>
              </wp:positionV>
              <wp:extent cx="88900" cy="88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34280"/>
                        <a:ext cx="91439" cy="91439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279400</wp:posOffset>
              </wp:positionV>
              <wp:extent cx="88900" cy="889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8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hidden="0" allowOverlap="1" wp14:anchorId="51F09379" wp14:editId="15565743">
              <wp:simplePos x="0" y="0"/>
              <wp:positionH relativeFrom="margin">
                <wp:posOffset>4660900</wp:posOffset>
              </wp:positionH>
              <wp:positionV relativeFrom="paragraph">
                <wp:posOffset>152400</wp:posOffset>
              </wp:positionV>
              <wp:extent cx="88900" cy="889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34280"/>
                        <a:ext cx="91439" cy="91439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_x0000_s1032" style="position:absolute;margin-left:367pt;margin-top:12pt;width:7pt;height: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" o:allowincell="f" filled="f">
              <v:textbox inset="2.53958mm,2.53958mm,2.53958mm,2.53958mm">
                <w:txbxContent>
                  <w:p w:rsidR="0097478A" w:rsidRDefault="009747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hidden="0" allowOverlap="1" wp14:anchorId="2C5E51B3" wp14:editId="397107E2">
              <wp:simplePos x="0" y="0"/>
              <wp:positionH relativeFrom="margin">
                <wp:posOffset>5765800</wp:posOffset>
              </wp:positionH>
              <wp:positionV relativeFrom="paragraph">
                <wp:posOffset>-203199</wp:posOffset>
              </wp:positionV>
              <wp:extent cx="1028700" cy="7239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422812"/>
                        <a:ext cx="1028700" cy="714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478A" w:rsidRDefault="0097478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97478A" w:rsidRDefault="0097478A">
                          <w:pPr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UM 13</w:t>
                          </w:r>
                        </w:p>
                        <w:p w:rsidR="0097478A" w:rsidRDefault="0097478A">
                          <w:pPr>
                            <w:jc w:val="right"/>
                            <w:textDirection w:val="btLr"/>
                          </w:pPr>
                        </w:p>
                        <w:p w:rsidR="0097478A" w:rsidRDefault="0097478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</w:rPr>
                            <w:t xml:space="preserve">Rev: </w:t>
                          </w:r>
                          <w:r w:rsidR="00915975">
                            <w:rPr>
                              <w:rFonts w:ascii="Arial" w:eastAsia="Arial" w:hAnsi="Arial" w:cs="Arial"/>
                              <w:sz w:val="16"/>
                            </w:rPr>
                            <w:t>Mar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985335">
                            <w:rPr>
                              <w:rFonts w:ascii="Arial" w:eastAsia="Arial" w:hAnsi="Arial" w:cs="Arial"/>
                              <w:sz w:val="16"/>
                            </w:rPr>
                            <w:t>20</w:t>
                          </w:r>
                          <w:r w:rsidR="00915975">
                            <w:rPr>
                              <w:rFonts w:ascii="Arial" w:eastAsia="Arial" w:hAnsi="Arial" w:cs="Arial"/>
                              <w:sz w:val="16"/>
                            </w:rPr>
                            <w:t>17</w:t>
                          </w:r>
                        </w:p>
                        <w:p w:rsidR="0097478A" w:rsidRDefault="009747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_x0000_s1033" style="position:absolute;margin-left:454pt;margin-top:-16pt;width:81pt;height:5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" o:allowincell="f" filled="f" stroked="f">
              <v:textbox inset="2.53958mm,2.53958mm,2.53958mm,2.53958mm">
                <w:txbxContent>
                  <w:p w:rsidR="0097478A" w:rsidRDefault="0097478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U Wide Form:</w:t>
                    </w:r>
                  </w:p>
                  <w:p w:rsidR="0097478A" w:rsidRDefault="0097478A">
                    <w:pPr>
                      <w:jc w:val="right"/>
                      <w:textDirection w:val="btLr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UM 13</w:t>
                    </w:r>
                  </w:p>
                  <w:p w:rsidR="0097478A" w:rsidRDefault="0097478A">
                    <w:pPr>
                      <w:jc w:val="right"/>
                      <w:textDirection w:val="btLr"/>
                    </w:pPr>
                  </w:p>
                  <w:p w:rsidR="0097478A" w:rsidRDefault="0097478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 xml:space="preserve">Rev: </w:t>
                    </w:r>
                    <w:r w:rsidR="00915975">
                      <w:rPr>
                        <w:rFonts w:ascii="Arial" w:eastAsia="Arial" w:hAnsi="Arial" w:cs="Arial"/>
                        <w:sz w:val="16"/>
                      </w:rPr>
                      <w:t>Mar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 xml:space="preserve"> </w:t>
                    </w:r>
                    <w:r w:rsidRPr="00985335">
                      <w:rPr>
                        <w:rFonts w:ascii="Arial" w:eastAsia="Arial" w:hAnsi="Arial" w:cs="Arial"/>
                        <w:sz w:val="16"/>
                      </w:rPr>
                      <w:t>20</w:t>
                    </w:r>
                    <w:r w:rsidR="00915975">
                      <w:rPr>
                        <w:rFonts w:ascii="Arial" w:eastAsia="Arial" w:hAnsi="Arial" w:cs="Arial"/>
                        <w:sz w:val="16"/>
                      </w:rPr>
                      <w:t>17</w:t>
                    </w:r>
                  </w:p>
                  <w:p w:rsidR="0097478A" w:rsidRDefault="009747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FC2"/>
    <w:rsid w:val="00085CA5"/>
    <w:rsid w:val="0020100D"/>
    <w:rsid w:val="00334DA0"/>
    <w:rsid w:val="00342FC2"/>
    <w:rsid w:val="003527FB"/>
    <w:rsid w:val="00354F72"/>
    <w:rsid w:val="00404940"/>
    <w:rsid w:val="005D00CC"/>
    <w:rsid w:val="00915975"/>
    <w:rsid w:val="0096274E"/>
    <w:rsid w:val="0097478A"/>
    <w:rsid w:val="00985335"/>
    <w:rsid w:val="00B145EB"/>
    <w:rsid w:val="00B501EA"/>
    <w:rsid w:val="00BC0699"/>
    <w:rsid w:val="00DF5959"/>
    <w:rsid w:val="00E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0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0D"/>
  </w:style>
  <w:style w:type="paragraph" w:styleId="Footer">
    <w:name w:val="footer"/>
    <w:basedOn w:val="Normal"/>
    <w:link w:val="FooterChar"/>
    <w:uiPriority w:val="99"/>
    <w:unhideWhenUsed/>
    <w:rsid w:val="0020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0D"/>
  </w:style>
  <w:style w:type="paragraph" w:styleId="BalloonText">
    <w:name w:val="Balloon Text"/>
    <w:basedOn w:val="Normal"/>
    <w:link w:val="BalloonTextChar"/>
    <w:uiPriority w:val="99"/>
    <w:semiHidden/>
    <w:unhideWhenUsed/>
    <w:rsid w:val="0098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4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0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0D"/>
  </w:style>
  <w:style w:type="paragraph" w:styleId="Footer">
    <w:name w:val="footer"/>
    <w:basedOn w:val="Normal"/>
    <w:link w:val="FooterChar"/>
    <w:uiPriority w:val="99"/>
    <w:unhideWhenUsed/>
    <w:rsid w:val="0020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0D"/>
  </w:style>
  <w:style w:type="paragraph" w:styleId="BalloonText">
    <w:name w:val="Balloon Text"/>
    <w:basedOn w:val="Normal"/>
    <w:link w:val="BalloonTextChar"/>
    <w:uiPriority w:val="99"/>
    <w:semiHidden/>
    <w:unhideWhenUsed/>
    <w:rsid w:val="0098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4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03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5" Type="http://schemas.openxmlformats.org/officeDocument/2006/relationships/image" Target="media/image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5C02-EA18-49E6-BBCF-D2FB667A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Review of Tenured Associate Professors</dc:title>
  <dc:creator>Jaclyn C Adair</dc:creator>
  <cp:lastModifiedBy>Eva C Young</cp:lastModifiedBy>
  <cp:revision>11</cp:revision>
  <cp:lastPrinted>2017-03-13T14:18:00Z</cp:lastPrinted>
  <dcterms:created xsi:type="dcterms:W3CDTF">2016-08-01T13:58:00Z</dcterms:created>
  <dcterms:modified xsi:type="dcterms:W3CDTF">2017-03-14T14:25:00Z</dcterms:modified>
</cp:coreProperties>
</file>