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83FC7" w14:textId="77777777" w:rsidR="00E97CC1" w:rsidRDefault="00D97BF9">
      <w:pPr>
        <w:rPr>
          <w:rFonts w:ascii="Times" w:hAnsi="Times"/>
          <w:sz w:val="21"/>
        </w:rPr>
      </w:pPr>
      <w:r>
        <w:rPr>
          <w:rFonts w:ascii="Times" w:hAnsi="Times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039AA9" wp14:editId="7F510F7F">
                <wp:simplePos x="0" y="0"/>
                <wp:positionH relativeFrom="column">
                  <wp:posOffset>4772025</wp:posOffset>
                </wp:positionH>
                <wp:positionV relativeFrom="paragraph">
                  <wp:posOffset>-156210</wp:posOffset>
                </wp:positionV>
                <wp:extent cx="1352550" cy="714375"/>
                <wp:effectExtent l="0" t="0" r="0" b="952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84899" w14:textId="77777777" w:rsidR="00E97CC1" w:rsidRDefault="0098395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Questions? </w:t>
                            </w:r>
                            <w:r w:rsidR="00D97BF9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Contact:</w:t>
                            </w:r>
                          </w:p>
                          <w:p w14:paraId="4D85C66F" w14:textId="77777777" w:rsidR="00E97CC1" w:rsidRDefault="00983955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Director</w:t>
                            </w:r>
                          </w:p>
                          <w:p w14:paraId="201A7AA6" w14:textId="77777777" w:rsidR="00E97CC1" w:rsidRDefault="00983955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University Policy </w:t>
                            </w:r>
                            <w:r w:rsidR="00D97BF9">
                              <w:rPr>
                                <w:rFonts w:ascii="Arial" w:hAnsi="Arial"/>
                                <w:sz w:val="16"/>
                              </w:rPr>
                              <w:t>Program</w:t>
                            </w:r>
                          </w:p>
                          <w:p w14:paraId="32E0027B" w14:textId="77777777" w:rsidR="00E97CC1" w:rsidRDefault="00983955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Phone: (612) 624-8081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122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5.75pt;margin-top:-12.3pt;width:106.5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+OtQIAALs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" filled="f" stroked="f">
                <v:textbox>
                  <w:txbxContent>
                    <w:p w:rsidR="00E97CC1" w:rsidRDefault="00983955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Questions? </w:t>
                      </w:r>
                      <w:r w:rsidR="00D97BF9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Contact:</w:t>
                      </w:r>
                    </w:p>
                    <w:p w:rsidR="00E97CC1" w:rsidRDefault="00983955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Director</w:t>
                      </w:r>
                    </w:p>
                    <w:p w:rsidR="00E97CC1" w:rsidRDefault="00983955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University Policy </w:t>
                      </w:r>
                      <w:r w:rsidR="00D97BF9">
                        <w:rPr>
                          <w:rFonts w:ascii="Arial" w:hAnsi="Arial"/>
                          <w:sz w:val="16"/>
                        </w:rPr>
                        <w:t>Program</w:t>
                      </w:r>
                    </w:p>
                    <w:p w:rsidR="00E97CC1" w:rsidRDefault="00983955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Phone: (612) 624-8081</w:t>
                      </w:r>
                    </w:p>
                  </w:txbxContent>
                </v:textbox>
              </v:shape>
            </w:pict>
          </mc:Fallback>
        </mc:AlternateContent>
      </w:r>
      <w:r w:rsidR="00983955">
        <w:rPr>
          <w:rFonts w:ascii="Times" w:hAnsi="Times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C6DA0" wp14:editId="349681F2">
                <wp:simplePos x="0" y="0"/>
                <wp:positionH relativeFrom="column">
                  <wp:posOffset>6104890</wp:posOffset>
                </wp:positionH>
                <wp:positionV relativeFrom="paragraph">
                  <wp:posOffset>-157480</wp:posOffset>
                </wp:positionV>
                <wp:extent cx="0" cy="685800"/>
                <wp:effectExtent l="0" t="0" r="0" b="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68863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7pt,-12.4pt" to="480.7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4N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"/>
            </w:pict>
          </mc:Fallback>
        </mc:AlternateContent>
      </w:r>
      <w:r w:rsidR="00983955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03ED32" wp14:editId="6AAF4731">
                <wp:simplePos x="0" y="0"/>
                <wp:positionH relativeFrom="column">
                  <wp:posOffset>6124575</wp:posOffset>
                </wp:positionH>
                <wp:positionV relativeFrom="paragraph">
                  <wp:posOffset>-157480</wp:posOffset>
                </wp:positionV>
                <wp:extent cx="857250" cy="714375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50B07" w14:textId="77777777" w:rsidR="00E97CC1" w:rsidRDefault="0098395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U Wide Form:</w:t>
                            </w:r>
                          </w:p>
                          <w:p w14:paraId="7314F62A" w14:textId="77777777" w:rsidR="00E97CC1" w:rsidRDefault="00983955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UM </w:t>
                            </w:r>
                          </w:p>
                          <w:p w14:paraId="0634954F" w14:textId="77777777" w:rsidR="00E97CC1" w:rsidRDefault="0098395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DD0370">
                              <w:rPr>
                                <w:rFonts w:ascii="Arial" w:hAnsi="Arial"/>
                                <w:sz w:val="16"/>
                              </w:rPr>
                              <w:t>1648</w:t>
                            </w:r>
                          </w:p>
                          <w:p w14:paraId="2A50A87B" w14:textId="77777777" w:rsidR="00E97CC1" w:rsidRDefault="00E97CC1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735C33AC" w14:textId="77777777" w:rsidR="00E97CC1" w:rsidRDefault="00983955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Rev: </w:t>
                            </w:r>
                            <w:r w:rsidR="00D572D8">
                              <w:rPr>
                                <w:rFonts w:ascii="Arial" w:hAnsi="Arial"/>
                                <w:sz w:val="16"/>
                              </w:rPr>
                              <w:t>3/16/21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AC93A" id="Text Box 11" o:spid="_x0000_s1027" type="#_x0000_t202" style="position:absolute;margin-left:482.25pt;margin-top:-12.4pt;width:67.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Hn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" filled="f" stroked="f">
                <v:textbox>
                  <w:txbxContent>
                    <w:p w:rsidR="00E97CC1" w:rsidRDefault="00983955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U Wide Form:</w:t>
                      </w:r>
                    </w:p>
                    <w:p w:rsidR="00E97CC1" w:rsidRDefault="00983955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UM </w:t>
                      </w:r>
                    </w:p>
                    <w:p w:rsidR="00E97CC1" w:rsidRDefault="00983955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DD0370">
                        <w:rPr>
                          <w:rFonts w:ascii="Arial" w:hAnsi="Arial"/>
                          <w:sz w:val="16"/>
                        </w:rPr>
                        <w:t>1648</w:t>
                      </w:r>
                    </w:p>
                    <w:p w:rsidR="00E97CC1" w:rsidRDefault="00E97CC1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E97CC1" w:rsidRDefault="00983955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Rev: </w:t>
                      </w:r>
                      <w:r w:rsidR="00D572D8">
                        <w:rPr>
                          <w:rFonts w:ascii="Arial" w:hAnsi="Arial"/>
                          <w:sz w:val="16"/>
                        </w:rPr>
                        <w:t>3/16/21</w:t>
                      </w:r>
                    </w:p>
                  </w:txbxContent>
                </v:textbox>
              </v:shape>
            </w:pict>
          </mc:Fallback>
        </mc:AlternateContent>
      </w:r>
      <w:r w:rsidR="00983955">
        <w:rPr>
          <w:rFonts w:ascii="Times" w:hAnsi="Times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4B0D32" wp14:editId="174634AC">
                <wp:simplePos x="0" y="0"/>
                <wp:positionH relativeFrom="column">
                  <wp:posOffset>4714875</wp:posOffset>
                </wp:positionH>
                <wp:positionV relativeFrom="paragraph">
                  <wp:posOffset>-167005</wp:posOffset>
                </wp:positionV>
                <wp:extent cx="2295525" cy="695325"/>
                <wp:effectExtent l="0" t="0" r="0" b="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9F132F" id="AutoShape 9" o:spid="_x0000_s1026" style="position:absolute;margin-left:371.25pt;margin-top:-13.15pt;width:180.75pt;height:5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" strokeweight="1pt"/>
            </w:pict>
          </mc:Fallback>
        </mc:AlternateContent>
      </w:r>
      <w:r w:rsidR="009839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5F6779" wp14:editId="1611879E">
                <wp:simplePos x="0" y="0"/>
                <wp:positionH relativeFrom="column">
                  <wp:posOffset>-185420</wp:posOffset>
                </wp:positionH>
                <wp:positionV relativeFrom="paragraph">
                  <wp:posOffset>-57785</wp:posOffset>
                </wp:positionV>
                <wp:extent cx="2192655" cy="362585"/>
                <wp:effectExtent l="0" t="0" r="0" b="0"/>
                <wp:wrapNone/>
                <wp:docPr id="1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77441" w14:textId="77777777" w:rsidR="00E97CC1" w:rsidRDefault="009839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DD93CF" wp14:editId="717C2F68">
                                  <wp:extent cx="2000250" cy="266700"/>
                                  <wp:effectExtent l="0" t="0" r="0" b="0"/>
                                  <wp:docPr id="1" name="Picture 1" descr="wdm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dm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8" type="#_x0000_t202" style="position:absolute;margin-left:-14.6pt;margin-top:-4.55pt;width:172.6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" o:allowincell="f" filled="f" stroked="f">
                <v:textbox>
                  <w:txbxContent>
                    <w:p w:rsidR="00E97CC1" w:rsidRDefault="0098395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0250" cy="266700"/>
                            <wp:effectExtent l="0" t="0" r="0" b="0"/>
                            <wp:docPr id="1" name="Picture 1" descr="wdm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dm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B3731B" w14:textId="77777777" w:rsidR="00E97CC1" w:rsidRDefault="00E97CC1">
      <w:pPr>
        <w:rPr>
          <w:sz w:val="21"/>
        </w:rPr>
      </w:pPr>
    </w:p>
    <w:p w14:paraId="3C53CD64" w14:textId="77777777" w:rsidR="00E97CC1" w:rsidRDefault="00983955">
      <w:pPr>
        <w:pStyle w:val="Heading1"/>
        <w:spacing w:line="340" w:lineRule="exact"/>
      </w:pPr>
      <w:r>
        <w:t xml:space="preserve">Administrative Policy: </w:t>
      </w:r>
    </w:p>
    <w:p w14:paraId="75FB5575" w14:textId="77777777" w:rsidR="00E97CC1" w:rsidRDefault="00983955">
      <w:pPr>
        <w:pStyle w:val="Heading1"/>
        <w:spacing w:line="340" w:lineRule="exact"/>
      </w:pPr>
      <w:r>
        <w:t xml:space="preserve">Comprehensive Review or Change Request  </w:t>
      </w:r>
    </w:p>
    <w:p w14:paraId="460A6B6E" w14:textId="77777777" w:rsidR="00E97CC1" w:rsidRDefault="00E97CC1"/>
    <w:p w14:paraId="18C8339B" w14:textId="77777777" w:rsidR="00E97CC1" w:rsidRDefault="00983955">
      <w:pPr>
        <w:pStyle w:val="BodyText2"/>
      </w:pPr>
      <w:r>
        <w:t xml:space="preserve">This form is to be used when a) </w:t>
      </w:r>
      <w:r w:rsidR="00DD0370">
        <w:t>conducting</w:t>
      </w:r>
      <w:r>
        <w:t xml:space="preserve"> a comprehensive review of an existing administrative policy, or b) proposing a major change to an existing administrative policy, procedure or other key document</w:t>
      </w:r>
      <w:r w:rsidR="0045296B">
        <w:t>.</w:t>
      </w:r>
    </w:p>
    <w:p w14:paraId="53707036" w14:textId="77777777" w:rsidR="0045296B" w:rsidRDefault="0045296B">
      <w:pPr>
        <w:pStyle w:val="BodyText2"/>
        <w:rPr>
          <w:color w:val="FF0000"/>
        </w:rPr>
      </w:pPr>
    </w:p>
    <w:p w14:paraId="1B8DBC95" w14:textId="77777777" w:rsidR="00E97CC1" w:rsidRDefault="00983955">
      <w:pPr>
        <w:pStyle w:val="Heading2"/>
        <w:rPr>
          <w:b/>
          <w:bCs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C7936" wp14:editId="5D12EB06">
                <wp:simplePos x="0" y="0"/>
                <wp:positionH relativeFrom="column">
                  <wp:posOffset>-62865</wp:posOffset>
                </wp:positionH>
                <wp:positionV relativeFrom="paragraph">
                  <wp:posOffset>55245</wp:posOffset>
                </wp:positionV>
                <wp:extent cx="6972300" cy="0"/>
                <wp:effectExtent l="0" t="0" r="0" b="0"/>
                <wp:wrapNone/>
                <wp:docPr id="10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F4090" id="Line 19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35pt" to="544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9CF404A" wp14:editId="5EE21B11">
                <wp:simplePos x="0" y="0"/>
                <wp:positionH relativeFrom="column">
                  <wp:posOffset>6278245</wp:posOffset>
                </wp:positionH>
                <wp:positionV relativeFrom="paragraph">
                  <wp:posOffset>8469630</wp:posOffset>
                </wp:positionV>
                <wp:extent cx="790575" cy="43815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A7AEC" w14:textId="77777777" w:rsidR="00E97CC1" w:rsidRDefault="00983955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page #’s</w:t>
                            </w:r>
                          </w:p>
                          <w:p w14:paraId="578A9A48" w14:textId="77777777" w:rsidR="00E97CC1" w:rsidRDefault="00983955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for multiple page 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94.35pt;margin-top:666.9pt;width:62.25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oHuQIAAL8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" o:allowincell="f" filled="f" stroked="f">
                <v:textbox>
                  <w:txbxContent>
                    <w:p w:rsidR="00E97CC1" w:rsidRDefault="00983955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>page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</w:rPr>
                        <w:t xml:space="preserve"> #’s</w:t>
                      </w:r>
                    </w:p>
                    <w:p w:rsidR="00E97CC1" w:rsidRDefault="00983955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</w:rPr>
                        <w:t xml:space="preserve"> multiple page forms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3354042" wp14:editId="4CEED8BA">
                <wp:simplePos x="0" y="0"/>
                <wp:positionH relativeFrom="column">
                  <wp:posOffset>1933575</wp:posOffset>
                </wp:positionH>
                <wp:positionV relativeFrom="paragraph">
                  <wp:posOffset>8488680</wp:posOffset>
                </wp:positionV>
                <wp:extent cx="3286125" cy="44767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F55E8" w14:textId="77777777" w:rsidR="00E97CC1" w:rsidRDefault="00983955">
                            <w:pPr>
                              <w:jc w:val="center"/>
                              <w:rPr>
                                <w:rFonts w:ascii="Times" w:hAnsi="Times"/>
                                <w:sz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6"/>
                              </w:rPr>
                              <w:t>The University of Minnesota is an equal opportunity educator &amp; employer.</w:t>
                            </w:r>
                          </w:p>
                          <w:p w14:paraId="6EFFA0B0" w14:textId="77777777" w:rsidR="00E97CC1" w:rsidRDefault="00983955">
                            <w:pPr>
                              <w:jc w:val="center"/>
                            </w:pPr>
                            <w:r>
                              <w:rPr>
                                <w:rFonts w:ascii="Times" w:hAnsi="Times"/>
                                <w:sz w:val="16"/>
                              </w:rPr>
                              <w:sym w:font="Symbol" w:char="F0E3"/>
                            </w:r>
                            <w:r>
                              <w:rPr>
                                <w:rFonts w:ascii="Times" w:hAnsi="Times"/>
                                <w:sz w:val="16"/>
                              </w:rPr>
                              <w:t xml:space="preserve"> 2000 by the Regents of the University of Minnesota.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52.25pt;margin-top:668.4pt;width:258.75pt;height:3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x6twIAAMA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" o:allowincell="f" filled="f" stroked="f">
                <v:textbox>
                  <w:txbxContent>
                    <w:p w:rsidR="00E97CC1" w:rsidRDefault="00983955">
                      <w:pPr>
                        <w:jc w:val="center"/>
                        <w:rPr>
                          <w:rFonts w:ascii="Times" w:hAnsi="Times"/>
                          <w:sz w:val="16"/>
                        </w:rPr>
                      </w:pPr>
                      <w:r>
                        <w:rPr>
                          <w:rFonts w:ascii="Times" w:hAnsi="Times"/>
                          <w:sz w:val="16"/>
                        </w:rPr>
                        <w:t>The University of Minnesota is an equal opportunity educator &amp; employer.</w:t>
                      </w:r>
                    </w:p>
                    <w:p w:rsidR="00E97CC1" w:rsidRDefault="00983955">
                      <w:pPr>
                        <w:jc w:val="center"/>
                      </w:pPr>
                      <w:r>
                        <w:rPr>
                          <w:rFonts w:ascii="Times" w:hAnsi="Times"/>
                          <w:sz w:val="16"/>
                        </w:rPr>
                        <w:sym w:font="Symbol" w:char="F0E3"/>
                      </w:r>
                      <w:r>
                        <w:rPr>
                          <w:rFonts w:ascii="Times" w:hAnsi="Times"/>
                          <w:sz w:val="16"/>
                        </w:rPr>
                        <w:t xml:space="preserve"> 2000 by the Regents of the University of Minnesota.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1FD2C9E" wp14:editId="68A56317">
                <wp:simplePos x="0" y="0"/>
                <wp:positionH relativeFrom="column">
                  <wp:posOffset>3810</wp:posOffset>
                </wp:positionH>
                <wp:positionV relativeFrom="paragraph">
                  <wp:posOffset>8498840</wp:posOffset>
                </wp:positionV>
                <wp:extent cx="705040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04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ED88A" id="Line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69.2pt" to="555.45pt,6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eN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BD76451" wp14:editId="013044AE">
                <wp:simplePos x="0" y="0"/>
                <wp:positionH relativeFrom="column">
                  <wp:posOffset>3810</wp:posOffset>
                </wp:positionH>
                <wp:positionV relativeFrom="paragraph">
                  <wp:posOffset>8466455</wp:posOffset>
                </wp:positionV>
                <wp:extent cx="704088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41FA2" id="Line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66.65pt" to="554.7pt,6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6f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" o:allowincell="f" strokeweight=".5pt"/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01"/>
        <w:gridCol w:w="3501"/>
        <w:gridCol w:w="1245"/>
        <w:gridCol w:w="2823"/>
      </w:tblGrid>
      <w:tr w:rsidR="00E97CC1" w14:paraId="3F6D3449" w14:textId="77777777" w:rsidTr="00103319">
        <w:trPr>
          <w:cantSplit/>
          <w:trHeight w:val="355"/>
        </w:trPr>
        <w:tc>
          <w:tcPr>
            <w:tcW w:w="325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88685D" w14:textId="77777777" w:rsidR="00E97CC1" w:rsidRPr="00E904B6" w:rsidRDefault="00103319" w:rsidP="00103319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</w:rPr>
            </w:pPr>
            <w:r w:rsidRPr="00E904B6">
              <w:rPr>
                <w:rFonts w:ascii="Arial Rounded MT Bold" w:hAnsi="Arial Rounded MT Bold" w:cs="Arial"/>
                <w:color w:val="000000"/>
              </w:rPr>
              <w:t xml:space="preserve">Current </w:t>
            </w:r>
            <w:r w:rsidR="00983955" w:rsidRPr="00E904B6">
              <w:rPr>
                <w:rFonts w:ascii="Arial Rounded MT Bold" w:hAnsi="Arial Rounded MT Bold" w:cs="Arial"/>
                <w:color w:val="000000"/>
              </w:rPr>
              <w:t>Administrative Policy Title</w:t>
            </w:r>
          </w:p>
        </w:tc>
        <w:tc>
          <w:tcPr>
            <w:tcW w:w="7758" w:type="dxa"/>
            <w:gridSpan w:val="3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</w:tcPr>
          <w:p w14:paraId="37186F28" w14:textId="62983072" w:rsidR="00E97CC1" w:rsidRDefault="00983955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pP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fldChar w:fldCharType="separate"/>
            </w:r>
            <w:r w:rsidR="00173DCD">
              <w:rPr>
                <w:rFonts w:ascii="Arial Rounded MT Bold" w:hAnsi="Arial Rounded MT Bold" w:cs="Arial"/>
                <w:noProof/>
                <w:color w:val="000000"/>
                <w:sz w:val="22"/>
                <w:szCs w:val="22"/>
              </w:rPr>
              <w:t> </w:t>
            </w:r>
            <w:r w:rsidR="00173DCD">
              <w:rPr>
                <w:rFonts w:ascii="Arial Rounded MT Bold" w:hAnsi="Arial Rounded MT Bold" w:cs="Arial"/>
                <w:noProof/>
                <w:color w:val="000000"/>
                <w:sz w:val="22"/>
                <w:szCs w:val="22"/>
              </w:rPr>
              <w:t> </w:t>
            </w:r>
            <w:r w:rsidR="00173DCD">
              <w:rPr>
                <w:rFonts w:ascii="Arial Rounded MT Bold" w:hAnsi="Arial Rounded MT Bold" w:cs="Arial"/>
                <w:noProof/>
                <w:color w:val="000000"/>
                <w:sz w:val="22"/>
                <w:szCs w:val="22"/>
              </w:rPr>
              <w:t> </w:t>
            </w:r>
            <w:r w:rsidR="00173DCD">
              <w:rPr>
                <w:rFonts w:ascii="Arial Rounded MT Bold" w:hAnsi="Arial Rounded MT Bold" w:cs="Arial"/>
                <w:noProof/>
                <w:color w:val="000000"/>
                <w:sz w:val="22"/>
                <w:szCs w:val="22"/>
              </w:rPr>
              <w:t> </w:t>
            </w:r>
            <w:r w:rsidR="00173DCD">
              <w:rPr>
                <w:rFonts w:ascii="Arial Rounded MT Bold" w:hAnsi="Arial Rounded MT Bold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E904B6" w14:paraId="0261F9D3" w14:textId="77777777" w:rsidTr="00103319">
        <w:trPr>
          <w:cantSplit/>
          <w:trHeight w:val="355"/>
        </w:trPr>
        <w:tc>
          <w:tcPr>
            <w:tcW w:w="3258" w:type="dxa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7BBDCB" w14:textId="77777777" w:rsidR="00E904B6" w:rsidRPr="00103319" w:rsidRDefault="00E904B6" w:rsidP="00103319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Cs w:val="22"/>
              </w:rPr>
            </w:pPr>
            <w:r>
              <w:rPr>
                <w:rFonts w:ascii="Arial Rounded MT Bold" w:hAnsi="Arial Rounded MT Bold" w:cs="Arial"/>
                <w:szCs w:val="22"/>
              </w:rPr>
              <w:t>New Title (if change proposed)</w:t>
            </w:r>
          </w:p>
        </w:tc>
        <w:tc>
          <w:tcPr>
            <w:tcW w:w="36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2CF674" w14:textId="7D7A79F8" w:rsidR="00E904B6" w:rsidRDefault="00E904B6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Cs w:val="22"/>
              </w:rPr>
            </w:pP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</w: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fldChar w:fldCharType="separate"/>
            </w:r>
            <w:r w:rsidR="00173DCD">
              <w:rPr>
                <w:rFonts w:ascii="Arial Rounded MT Bold" w:hAnsi="Arial Rounded MT Bold" w:cs="Arial"/>
                <w:noProof/>
                <w:color w:val="000000"/>
                <w:sz w:val="22"/>
                <w:szCs w:val="22"/>
              </w:rPr>
              <w:t> </w:t>
            </w:r>
            <w:r w:rsidR="00173DCD">
              <w:rPr>
                <w:rFonts w:ascii="Arial Rounded MT Bold" w:hAnsi="Arial Rounded MT Bold" w:cs="Arial"/>
                <w:noProof/>
                <w:color w:val="000000"/>
                <w:sz w:val="22"/>
                <w:szCs w:val="22"/>
              </w:rPr>
              <w:t> </w:t>
            </w:r>
            <w:r w:rsidR="00173DCD">
              <w:rPr>
                <w:rFonts w:ascii="Arial Rounded MT Bold" w:hAnsi="Arial Rounded MT Bold" w:cs="Arial"/>
                <w:noProof/>
                <w:color w:val="000000"/>
                <w:sz w:val="22"/>
                <w:szCs w:val="22"/>
              </w:rPr>
              <w:t> </w:t>
            </w:r>
            <w:r w:rsidR="00173DCD">
              <w:rPr>
                <w:rFonts w:ascii="Arial Rounded MT Bold" w:hAnsi="Arial Rounded MT Bold" w:cs="Arial"/>
                <w:noProof/>
                <w:color w:val="000000"/>
                <w:sz w:val="22"/>
                <w:szCs w:val="22"/>
              </w:rPr>
              <w:t> </w:t>
            </w:r>
            <w:r w:rsidR="00173DCD">
              <w:rPr>
                <w:rFonts w:ascii="Arial Rounded MT Bold" w:hAnsi="Arial Rounded MT Bold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Rounded MT Bold" w:hAnsi="Arial Rounded MT Bold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F79496" w14:textId="77777777" w:rsidR="00E904B6" w:rsidRPr="00103319" w:rsidRDefault="00E904B6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Cs w:val="22"/>
              </w:rPr>
            </w:pPr>
          </w:p>
        </w:tc>
        <w:tc>
          <w:tcPr>
            <w:tcW w:w="289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</w:tcPr>
          <w:p w14:paraId="6D0C0D2A" w14:textId="77777777" w:rsidR="00E904B6" w:rsidRDefault="00E904B6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Cs w:val="22"/>
              </w:rPr>
            </w:pPr>
          </w:p>
        </w:tc>
      </w:tr>
      <w:tr w:rsidR="00E97CC1" w14:paraId="1A24A81C" w14:textId="77777777" w:rsidTr="00103319">
        <w:trPr>
          <w:cantSplit/>
          <w:trHeight w:val="355"/>
        </w:trPr>
        <w:tc>
          <w:tcPr>
            <w:tcW w:w="3258" w:type="dxa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B9C6FB" w14:textId="77777777" w:rsidR="00E97CC1" w:rsidRPr="00103319" w:rsidRDefault="00983955" w:rsidP="00103319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Cs w:val="22"/>
              </w:rPr>
            </w:pPr>
            <w:r w:rsidRPr="00103319">
              <w:rPr>
                <w:rFonts w:ascii="Arial Rounded MT Bold" w:hAnsi="Arial Rounded MT Bold" w:cs="Arial"/>
                <w:szCs w:val="22"/>
              </w:rPr>
              <w:t>Policy Owner or Designee</w:t>
            </w:r>
          </w:p>
        </w:tc>
        <w:tc>
          <w:tcPr>
            <w:tcW w:w="36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134EED" w14:textId="24DAC611" w:rsidR="00E97CC1" w:rsidRDefault="00983955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Cs w:val="22"/>
              </w:rPr>
            </w:pPr>
            <w:r>
              <w:rPr>
                <w:rFonts w:ascii="Arial" w:hAnsi="Arial" w:cs="Arial"/>
                <w:color w:val="808080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Requestor: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Cs w:val="22"/>
              </w:rPr>
            </w:r>
            <w:r>
              <w:rPr>
                <w:rFonts w:ascii="Arial" w:hAnsi="Arial" w:cs="Arial"/>
                <w:color w:val="80808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80808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80808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80808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80808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808080"/>
                <w:szCs w:val="22"/>
              </w:rPr>
              <w:t> </w:t>
            </w:r>
            <w:r>
              <w:rPr>
                <w:rFonts w:ascii="Arial" w:hAnsi="Arial" w:cs="Arial"/>
                <w:color w:val="808080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C785FF" w14:textId="77777777" w:rsidR="00E97CC1" w:rsidRPr="00103319" w:rsidRDefault="00983955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Cs w:val="22"/>
              </w:rPr>
            </w:pPr>
            <w:r w:rsidRPr="00103319">
              <w:rPr>
                <w:rFonts w:ascii="Arial Rounded MT Bold" w:hAnsi="Arial Rounded MT Bold" w:cs="Arial"/>
                <w:szCs w:val="22"/>
              </w:rPr>
              <w:t>Phone #</w:t>
            </w:r>
          </w:p>
        </w:tc>
        <w:tc>
          <w:tcPr>
            <w:tcW w:w="289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</w:tcPr>
          <w:p w14:paraId="356C6327" w14:textId="64306C7B" w:rsidR="00E97CC1" w:rsidRDefault="00983955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Cs w:val="22"/>
              </w:rPr>
            </w:pPr>
            <w:r>
              <w:rPr>
                <w:rFonts w:ascii="Arial" w:hAnsi="Arial" w:cs="Arial"/>
                <w:color w:val="80808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Cs w:val="22"/>
              </w:rPr>
            </w:r>
            <w:r>
              <w:rPr>
                <w:rFonts w:ascii="Arial" w:hAnsi="Arial" w:cs="Arial"/>
                <w:color w:val="80808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80808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80808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80808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80808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808080"/>
                <w:szCs w:val="22"/>
              </w:rPr>
              <w:t> </w:t>
            </w:r>
            <w:r>
              <w:rPr>
                <w:rFonts w:ascii="Arial" w:hAnsi="Arial" w:cs="Arial"/>
                <w:color w:val="808080"/>
                <w:szCs w:val="22"/>
              </w:rPr>
              <w:fldChar w:fldCharType="end"/>
            </w:r>
          </w:p>
        </w:tc>
      </w:tr>
      <w:tr w:rsidR="00E97CC1" w14:paraId="3A005635" w14:textId="77777777" w:rsidTr="00103319">
        <w:trPr>
          <w:cantSplit/>
          <w:trHeight w:val="355"/>
        </w:trPr>
        <w:tc>
          <w:tcPr>
            <w:tcW w:w="3258" w:type="dxa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6" w:space="0" w:color="808080" w:themeColor="background1" w:themeShade="80"/>
            </w:tcBorders>
          </w:tcPr>
          <w:p w14:paraId="0B5204F4" w14:textId="77777777" w:rsidR="00E97CC1" w:rsidRPr="00103319" w:rsidRDefault="00983955" w:rsidP="00103319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Cs w:val="22"/>
              </w:rPr>
            </w:pPr>
            <w:r w:rsidRPr="00103319">
              <w:rPr>
                <w:rFonts w:ascii="Arial Rounded MT Bold" w:hAnsi="Arial Rounded MT Bold" w:cs="Arial"/>
                <w:szCs w:val="22"/>
              </w:rPr>
              <w:t>Date</w:t>
            </w:r>
          </w:p>
        </w:tc>
        <w:tc>
          <w:tcPr>
            <w:tcW w:w="7758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494C2C1" w14:textId="1A16C186" w:rsidR="00E97CC1" w:rsidRDefault="00983955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808080"/>
                <w:szCs w:val="22"/>
              </w:rPr>
            </w:pPr>
            <w:r>
              <w:rPr>
                <w:rFonts w:ascii="Arial" w:hAnsi="Arial" w:cs="Arial"/>
                <w:color w:val="80808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Cs w:val="22"/>
              </w:rPr>
            </w:r>
            <w:r>
              <w:rPr>
                <w:rFonts w:ascii="Arial" w:hAnsi="Arial" w:cs="Arial"/>
                <w:color w:val="80808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80808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80808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80808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80808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808080"/>
                <w:szCs w:val="22"/>
              </w:rPr>
              <w:t> </w:t>
            </w:r>
            <w:r>
              <w:rPr>
                <w:rFonts w:ascii="Arial" w:hAnsi="Arial" w:cs="Arial"/>
                <w:color w:val="808080"/>
                <w:szCs w:val="22"/>
              </w:rPr>
              <w:fldChar w:fldCharType="end"/>
            </w:r>
          </w:p>
        </w:tc>
      </w:tr>
    </w:tbl>
    <w:p w14:paraId="39F7FEE7" w14:textId="77777777" w:rsidR="00E97CC1" w:rsidRDefault="00E97C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</w:rPr>
      </w:pPr>
    </w:p>
    <w:p w14:paraId="79FAC0FA" w14:textId="77777777" w:rsidR="00207365" w:rsidRPr="00DE0AB4" w:rsidRDefault="00207365" w:rsidP="00207365">
      <w:pPr>
        <w:autoSpaceDE w:val="0"/>
        <w:autoSpaceDN w:val="0"/>
        <w:adjustRightInd w:val="0"/>
        <w:ind w:hanging="90"/>
        <w:rPr>
          <w:rFonts w:ascii="Arial Rounded MT Bold" w:hAnsi="Arial Rounded MT Bold" w:cs="Arial"/>
          <w:i/>
          <w:color w:val="000000"/>
          <w:sz w:val="22"/>
          <w:szCs w:val="22"/>
        </w:rPr>
      </w:pPr>
      <w:r w:rsidRPr="00DE0AB4">
        <w:rPr>
          <w:rFonts w:ascii="Arial Rounded MT Bold" w:hAnsi="Arial Rounded MT Bold" w:cs="Arial"/>
          <w:i/>
          <w:color w:val="000000"/>
          <w:sz w:val="22"/>
          <w:szCs w:val="22"/>
        </w:rPr>
        <w:t>Check one:</w:t>
      </w:r>
    </w:p>
    <w:p w14:paraId="23CA2797" w14:textId="1D1CA927" w:rsidR="00207365" w:rsidRPr="00DE0AB4" w:rsidRDefault="00B148EA" w:rsidP="003A6358">
      <w:pPr>
        <w:autoSpaceDE w:val="0"/>
        <w:autoSpaceDN w:val="0"/>
        <w:adjustRightInd w:val="0"/>
        <w:spacing w:before="120" w:after="120"/>
        <w:ind w:firstLine="720"/>
        <w:rPr>
          <w:rFonts w:ascii="Arial Rounded MT Bold" w:hAnsi="Arial Rounded MT Bold" w:cs="Arial"/>
          <w:color w:val="000000"/>
        </w:rPr>
      </w:pPr>
      <w:r w:rsidRPr="00DE0AB4">
        <w:rPr>
          <w:rFonts w:ascii="Arial" w:hAnsi="Arial" w:cs="Arial"/>
          <w:color w:val="000000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r w:rsidRPr="00DE0AB4">
        <w:rPr>
          <w:rFonts w:ascii="Arial" w:hAnsi="Arial" w:cs="Arial"/>
          <w:color w:val="000000"/>
        </w:rPr>
        <w:instrText xml:space="preserve"> FORMTEXT </w:instrText>
      </w:r>
      <w:r w:rsidRPr="00DE0AB4">
        <w:rPr>
          <w:rFonts w:ascii="Arial" w:hAnsi="Arial" w:cs="Arial"/>
          <w:color w:val="000000"/>
        </w:rPr>
      </w:r>
      <w:r w:rsidRPr="00DE0AB4">
        <w:rPr>
          <w:rFonts w:ascii="Arial" w:hAnsi="Arial" w:cs="Arial"/>
          <w:color w:val="000000"/>
        </w:rPr>
        <w:fldChar w:fldCharType="separate"/>
      </w:r>
      <w:r w:rsidR="00173DCD">
        <w:rPr>
          <w:rFonts w:ascii="Arial" w:hAnsi="Arial" w:cs="Arial"/>
          <w:noProof/>
          <w:color w:val="000000"/>
        </w:rPr>
        <w:t> </w:t>
      </w:r>
      <w:r w:rsidR="00173DCD">
        <w:rPr>
          <w:rFonts w:ascii="Arial" w:hAnsi="Arial" w:cs="Arial"/>
          <w:noProof/>
          <w:color w:val="000000"/>
        </w:rPr>
        <w:t> </w:t>
      </w:r>
      <w:r w:rsidRPr="00DE0AB4">
        <w:rPr>
          <w:rFonts w:ascii="Arial" w:hAnsi="Arial" w:cs="Arial"/>
          <w:color w:val="000000"/>
        </w:rPr>
        <w:fldChar w:fldCharType="end"/>
      </w:r>
      <w:r w:rsidR="00207365" w:rsidRPr="00DE0AB4">
        <w:rPr>
          <w:rFonts w:ascii="Arial Rounded MT Bold" w:hAnsi="Arial Rounded MT Bold" w:cs="Arial"/>
          <w:color w:val="000000"/>
        </w:rPr>
        <w:tab/>
        <w:t>Comprehensive Review</w:t>
      </w:r>
    </w:p>
    <w:p w14:paraId="1D5D8D92" w14:textId="4CD53B18" w:rsidR="00207365" w:rsidRPr="00DE0AB4" w:rsidRDefault="00B148EA" w:rsidP="003A6358">
      <w:pPr>
        <w:autoSpaceDE w:val="0"/>
        <w:autoSpaceDN w:val="0"/>
        <w:adjustRightInd w:val="0"/>
        <w:spacing w:before="120" w:after="120"/>
        <w:ind w:firstLine="720"/>
        <w:rPr>
          <w:rFonts w:ascii="Arial Rounded MT Bold" w:hAnsi="Arial Rounded MT Bold" w:cs="Arial"/>
          <w:color w:val="000000"/>
        </w:rPr>
      </w:pPr>
      <w:r w:rsidRPr="00DE0AB4">
        <w:rPr>
          <w:rFonts w:ascii="Arial" w:hAnsi="Arial" w:cs="Arial"/>
          <w:color w:val="000000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r w:rsidRPr="00DE0AB4">
        <w:rPr>
          <w:rFonts w:ascii="Arial" w:hAnsi="Arial" w:cs="Arial"/>
          <w:color w:val="000000"/>
        </w:rPr>
        <w:instrText xml:space="preserve"> FORMTEXT </w:instrText>
      </w:r>
      <w:r w:rsidRPr="00DE0AB4">
        <w:rPr>
          <w:rFonts w:ascii="Arial" w:hAnsi="Arial" w:cs="Arial"/>
          <w:color w:val="000000"/>
        </w:rPr>
      </w:r>
      <w:r w:rsidRPr="00DE0AB4">
        <w:rPr>
          <w:rFonts w:ascii="Arial" w:hAnsi="Arial" w:cs="Arial"/>
          <w:color w:val="000000"/>
        </w:rPr>
        <w:fldChar w:fldCharType="separate"/>
      </w:r>
      <w:r w:rsidR="00173DCD">
        <w:rPr>
          <w:rFonts w:ascii="Arial" w:hAnsi="Arial" w:cs="Arial"/>
          <w:noProof/>
          <w:color w:val="000000"/>
        </w:rPr>
        <w:t> </w:t>
      </w:r>
      <w:r w:rsidR="00173DCD">
        <w:rPr>
          <w:rFonts w:ascii="Arial" w:hAnsi="Arial" w:cs="Arial"/>
          <w:noProof/>
          <w:color w:val="000000"/>
        </w:rPr>
        <w:t> </w:t>
      </w:r>
      <w:r w:rsidRPr="00DE0AB4">
        <w:rPr>
          <w:rFonts w:ascii="Arial" w:hAnsi="Arial" w:cs="Arial"/>
          <w:color w:val="000000"/>
        </w:rPr>
        <w:fldChar w:fldCharType="end"/>
      </w:r>
      <w:r w:rsidR="00207365" w:rsidRPr="00DE0AB4">
        <w:rPr>
          <w:rFonts w:ascii="Arial Rounded MT Bold" w:hAnsi="Arial Rounded MT Bold" w:cs="Arial"/>
          <w:color w:val="000000"/>
        </w:rPr>
        <w:tab/>
      </w:r>
      <w:r w:rsidRPr="00DE0AB4">
        <w:rPr>
          <w:rFonts w:ascii="Arial Rounded MT Bold" w:hAnsi="Arial Rounded MT Bold" w:cs="Arial"/>
          <w:color w:val="000000"/>
        </w:rPr>
        <w:t>Major Policy Change</w:t>
      </w:r>
    </w:p>
    <w:p w14:paraId="290CD8FB" w14:textId="293DD760" w:rsidR="00B148EA" w:rsidRPr="00DE0AB4" w:rsidRDefault="00B148EA" w:rsidP="003A6358">
      <w:pPr>
        <w:autoSpaceDE w:val="0"/>
        <w:autoSpaceDN w:val="0"/>
        <w:adjustRightInd w:val="0"/>
        <w:spacing w:before="120" w:after="120"/>
        <w:ind w:firstLine="720"/>
        <w:rPr>
          <w:rFonts w:ascii="Arial Rounded MT Bold" w:hAnsi="Arial Rounded MT Bold" w:cs="Arial"/>
          <w:color w:val="000000"/>
        </w:rPr>
      </w:pPr>
      <w:r w:rsidRPr="00DE0AB4">
        <w:rPr>
          <w:rFonts w:ascii="Arial" w:hAnsi="Arial" w:cs="Arial"/>
          <w:color w:val="000000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r w:rsidRPr="00DE0AB4">
        <w:rPr>
          <w:rFonts w:ascii="Arial" w:hAnsi="Arial" w:cs="Arial"/>
          <w:color w:val="000000"/>
        </w:rPr>
        <w:instrText xml:space="preserve"> FORMTEXT </w:instrText>
      </w:r>
      <w:r w:rsidRPr="00DE0AB4">
        <w:rPr>
          <w:rFonts w:ascii="Arial" w:hAnsi="Arial" w:cs="Arial"/>
          <w:color w:val="000000"/>
        </w:rPr>
      </w:r>
      <w:r w:rsidRPr="00DE0AB4">
        <w:rPr>
          <w:rFonts w:ascii="Arial" w:hAnsi="Arial" w:cs="Arial"/>
          <w:color w:val="000000"/>
        </w:rPr>
        <w:fldChar w:fldCharType="separate"/>
      </w:r>
      <w:r w:rsidR="00173DCD">
        <w:rPr>
          <w:rFonts w:ascii="Arial" w:hAnsi="Arial" w:cs="Arial"/>
          <w:noProof/>
          <w:color w:val="000000"/>
        </w:rPr>
        <w:t> </w:t>
      </w:r>
      <w:r w:rsidR="00173DCD">
        <w:rPr>
          <w:rFonts w:ascii="Arial" w:hAnsi="Arial" w:cs="Arial"/>
          <w:noProof/>
          <w:color w:val="000000"/>
        </w:rPr>
        <w:t> </w:t>
      </w:r>
      <w:r w:rsidRPr="00DE0AB4">
        <w:rPr>
          <w:rFonts w:ascii="Arial" w:hAnsi="Arial" w:cs="Arial"/>
          <w:color w:val="000000"/>
        </w:rPr>
        <w:fldChar w:fldCharType="end"/>
      </w:r>
      <w:r w:rsidRPr="00DE0AB4">
        <w:rPr>
          <w:rFonts w:ascii="Arial" w:hAnsi="Arial" w:cs="Arial"/>
          <w:color w:val="000000"/>
        </w:rPr>
        <w:tab/>
      </w:r>
      <w:r w:rsidRPr="00DE0AB4">
        <w:rPr>
          <w:rFonts w:ascii="Arial Rounded MT Bold" w:hAnsi="Arial Rounded MT Bold" w:cs="Arial"/>
          <w:color w:val="000000"/>
        </w:rPr>
        <w:t>Other Modification</w:t>
      </w:r>
    </w:p>
    <w:p w14:paraId="6CECDED6" w14:textId="77777777" w:rsidR="00207365" w:rsidRDefault="00207365">
      <w:pPr>
        <w:autoSpaceDE w:val="0"/>
        <w:autoSpaceDN w:val="0"/>
        <w:adjustRightInd w:val="0"/>
        <w:ind w:firstLine="720"/>
        <w:rPr>
          <w:rFonts w:ascii="Arial Rounded MT Bold" w:hAnsi="Arial Rounded MT Bold" w:cs="Arial"/>
          <w:color w:val="000000"/>
          <w:sz w:val="22"/>
          <w:szCs w:val="22"/>
        </w:rPr>
      </w:pPr>
    </w:p>
    <w:p w14:paraId="562DA6C9" w14:textId="77777777" w:rsidR="00E97CC1" w:rsidRPr="003A6358" w:rsidRDefault="003A6358" w:rsidP="00207365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i/>
          <w:color w:val="000000"/>
          <w:sz w:val="22"/>
          <w:szCs w:val="22"/>
        </w:rPr>
      </w:pPr>
      <w:r w:rsidRPr="003A6358">
        <w:rPr>
          <w:rFonts w:ascii="Arial Rounded MT Bold" w:hAnsi="Arial Rounded MT Bold" w:cs="Arial"/>
          <w:i/>
          <w:color w:val="000000"/>
          <w:sz w:val="22"/>
          <w:szCs w:val="22"/>
        </w:rPr>
        <w:t xml:space="preserve">Complete for Policies Undergoing </w:t>
      </w:r>
      <w:r w:rsidR="00983955" w:rsidRPr="003A6358">
        <w:rPr>
          <w:rFonts w:ascii="Arial Rounded MT Bold" w:hAnsi="Arial Rounded MT Bold" w:cs="Arial"/>
          <w:i/>
          <w:color w:val="000000"/>
          <w:sz w:val="22"/>
          <w:szCs w:val="22"/>
        </w:rPr>
        <w:t>Comprehensive Review</w:t>
      </w:r>
    </w:p>
    <w:p w14:paraId="30644E5A" w14:textId="77777777" w:rsidR="00207365" w:rsidRDefault="00207365" w:rsidP="002073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207365" w14:paraId="1A85F8AD" w14:textId="77777777" w:rsidTr="00207365">
        <w:trPr>
          <w:cantSplit/>
        </w:trPr>
        <w:tc>
          <w:tcPr>
            <w:tcW w:w="10998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31EAAAA" w14:textId="77777777" w:rsidR="00207365" w:rsidRDefault="00207365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>
              <w:rPr>
                <w:rFonts w:ascii="Arial Rounded MT Bold" w:hAnsi="Arial Rounded MT Bold" w:cs="Arial"/>
                <w:color w:val="000000"/>
                <w:szCs w:val="22"/>
              </w:rPr>
              <w:t xml:space="preserve">Is this policy still needed?  </w:t>
            </w:r>
          </w:p>
        </w:tc>
      </w:tr>
      <w:tr w:rsidR="00207365" w14:paraId="7B08CD34" w14:textId="77777777" w:rsidTr="00207365">
        <w:trPr>
          <w:cantSplit/>
        </w:trPr>
        <w:tc>
          <w:tcPr>
            <w:tcW w:w="10998" w:type="dxa"/>
            <w:tcBorders>
              <w:bottom w:val="single" w:sz="4" w:space="0" w:color="auto"/>
              <w:right w:val="single" w:sz="4" w:space="0" w:color="auto"/>
            </w:tcBorders>
          </w:tcPr>
          <w:p w14:paraId="20A1D22D" w14:textId="27ED3FCA" w:rsidR="00207365" w:rsidRDefault="002073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27"/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color w:val="000000"/>
                <w:szCs w:val="22"/>
              </w:rPr>
              <w:t xml:space="preserve">  Needed                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9"/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color w:val="000000"/>
                <w:szCs w:val="22"/>
              </w:rPr>
              <w:t xml:space="preserve">  Not needed</w:t>
            </w:r>
          </w:p>
        </w:tc>
      </w:tr>
      <w:tr w:rsidR="00207365" w14:paraId="1397C354" w14:textId="77777777" w:rsidTr="00207365">
        <w:trPr>
          <w:cantSplit/>
        </w:trPr>
        <w:tc>
          <w:tcPr>
            <w:tcW w:w="10998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1BB54153" w14:textId="77777777" w:rsidR="00207365" w:rsidRDefault="00207365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>
              <w:rPr>
                <w:rFonts w:ascii="Arial Rounded MT Bold" w:hAnsi="Arial Rounded MT Bold" w:cs="Arial"/>
                <w:color w:val="000000"/>
                <w:szCs w:val="22"/>
              </w:rPr>
              <w:t>Specify why the policy is still needed/desired (minimizes institutional risk, directs behaviors, promotes consistency, etc.).</w:t>
            </w:r>
          </w:p>
        </w:tc>
      </w:tr>
      <w:tr w:rsidR="00207365" w14:paraId="0E100E0C" w14:textId="77777777" w:rsidTr="00207365">
        <w:trPr>
          <w:cantSplit/>
        </w:trPr>
        <w:tc>
          <w:tcPr>
            <w:tcW w:w="10998" w:type="dxa"/>
            <w:tcBorders>
              <w:bottom w:val="single" w:sz="4" w:space="0" w:color="auto"/>
              <w:right w:val="single" w:sz="4" w:space="0" w:color="auto"/>
            </w:tcBorders>
          </w:tcPr>
          <w:p w14:paraId="402D2D81" w14:textId="1D09E353" w:rsidR="00207365" w:rsidRDefault="002073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bookmarkEnd w:id="2"/>
          </w:p>
          <w:p w14:paraId="20378C5A" w14:textId="77777777" w:rsidR="00207365" w:rsidRDefault="002073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07365" w14:paraId="6F1EEEAF" w14:textId="77777777" w:rsidTr="00207365">
        <w:trPr>
          <w:cantSplit/>
        </w:trPr>
        <w:tc>
          <w:tcPr>
            <w:tcW w:w="10998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18F7A26D" w14:textId="77777777" w:rsidR="00207365" w:rsidRPr="00D73A0E" w:rsidRDefault="00207365" w:rsidP="00D73A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</w:rPr>
            </w:pPr>
            <w:r w:rsidRPr="00D73A0E">
              <w:rPr>
                <w:rFonts w:ascii="Arial" w:hAnsi="Arial" w:cs="Arial"/>
                <w:b/>
                <w:color w:val="000000"/>
                <w:szCs w:val="22"/>
              </w:rPr>
              <w:t xml:space="preserve">Frequency of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c</w:t>
            </w:r>
            <w:r w:rsidRPr="00D73A0E">
              <w:rPr>
                <w:rFonts w:ascii="Arial" w:hAnsi="Arial" w:cs="Arial"/>
                <w:b/>
                <w:color w:val="000000"/>
                <w:szCs w:val="22"/>
              </w:rPr>
              <w:t xml:space="preserve">omprehensive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r</w:t>
            </w:r>
            <w:r w:rsidRPr="00D73A0E">
              <w:rPr>
                <w:rFonts w:ascii="Arial" w:hAnsi="Arial" w:cs="Arial"/>
                <w:b/>
                <w:color w:val="000000"/>
                <w:szCs w:val="22"/>
              </w:rPr>
              <w:t>eview</w:t>
            </w:r>
          </w:p>
        </w:tc>
      </w:tr>
      <w:tr w:rsidR="00207365" w14:paraId="6B71264B" w14:textId="77777777" w:rsidTr="00207365">
        <w:trPr>
          <w:cantSplit/>
        </w:trPr>
        <w:tc>
          <w:tcPr>
            <w:tcW w:w="10998" w:type="dxa"/>
            <w:tcBorders>
              <w:right w:val="single" w:sz="4" w:space="0" w:color="auto"/>
            </w:tcBorders>
          </w:tcPr>
          <w:p w14:paraId="10B7AD88" w14:textId="45D8DEFB" w:rsidR="00207365" w:rsidRPr="00D572D8" w:rsidRDefault="00207365" w:rsidP="00E904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2D8">
              <w:rPr>
                <w:rFonts w:ascii="Arial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D572D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572D8">
              <w:rPr>
                <w:rFonts w:ascii="Arial" w:hAnsi="Arial" w:cs="Arial"/>
                <w:color w:val="000000"/>
              </w:rPr>
            </w:r>
            <w:r w:rsidRPr="00D572D8">
              <w:rPr>
                <w:rFonts w:ascii="Arial" w:hAnsi="Arial" w:cs="Arial"/>
                <w:color w:val="000000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</w:rPr>
              <w:t> </w:t>
            </w:r>
            <w:r w:rsidRPr="00D572D8">
              <w:rPr>
                <w:rFonts w:ascii="Arial" w:hAnsi="Arial" w:cs="Arial"/>
                <w:color w:val="000000"/>
              </w:rPr>
              <w:fldChar w:fldCharType="end"/>
            </w:r>
            <w:bookmarkEnd w:id="3"/>
            <w:r w:rsidRPr="00D572D8">
              <w:rPr>
                <w:rFonts w:ascii="Arial" w:hAnsi="Arial" w:cs="Arial"/>
                <w:color w:val="000000"/>
              </w:rPr>
              <w:t xml:space="preserve"> 1 year  </w:t>
            </w:r>
            <w:r w:rsidRPr="00D572D8">
              <w:rPr>
                <w:rFonts w:ascii="Arial" w:hAnsi="Arial" w:cs="Arial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D572D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572D8">
              <w:rPr>
                <w:rFonts w:ascii="Arial" w:hAnsi="Arial" w:cs="Arial"/>
                <w:color w:val="000000"/>
              </w:rPr>
            </w:r>
            <w:r w:rsidRPr="00D572D8">
              <w:rPr>
                <w:rFonts w:ascii="Arial" w:hAnsi="Arial" w:cs="Arial"/>
                <w:color w:val="000000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</w:rPr>
              <w:t> </w:t>
            </w:r>
            <w:r w:rsidRPr="00D572D8">
              <w:rPr>
                <w:rFonts w:ascii="Arial" w:hAnsi="Arial" w:cs="Arial"/>
                <w:color w:val="000000"/>
              </w:rPr>
              <w:fldChar w:fldCharType="end"/>
            </w:r>
            <w:bookmarkEnd w:id="4"/>
            <w:r w:rsidRPr="00D572D8">
              <w:rPr>
                <w:rFonts w:ascii="Arial" w:hAnsi="Arial" w:cs="Arial"/>
                <w:color w:val="000000"/>
              </w:rPr>
              <w:t xml:space="preserve"> 2 years </w:t>
            </w:r>
            <w:r w:rsidRPr="00D572D8">
              <w:rPr>
                <w:rFonts w:ascii="Arial" w:hAnsi="Arial" w:cs="Arial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D572D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572D8">
              <w:rPr>
                <w:rFonts w:ascii="Arial" w:hAnsi="Arial" w:cs="Arial"/>
                <w:color w:val="000000"/>
              </w:rPr>
            </w:r>
            <w:r w:rsidRPr="00D572D8">
              <w:rPr>
                <w:rFonts w:ascii="Arial" w:hAnsi="Arial" w:cs="Arial"/>
                <w:color w:val="000000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</w:rPr>
              <w:t> </w:t>
            </w:r>
            <w:r w:rsidRPr="00D572D8">
              <w:rPr>
                <w:rFonts w:ascii="Arial" w:hAnsi="Arial" w:cs="Arial"/>
                <w:color w:val="000000"/>
              </w:rPr>
              <w:fldChar w:fldCharType="end"/>
            </w:r>
            <w:bookmarkEnd w:id="5"/>
            <w:r w:rsidRPr="00D572D8">
              <w:rPr>
                <w:rFonts w:ascii="Arial" w:hAnsi="Arial" w:cs="Arial"/>
                <w:color w:val="000000"/>
              </w:rPr>
              <w:t xml:space="preserve"> 3 years  </w:t>
            </w:r>
            <w:r w:rsidRPr="00D572D8">
              <w:rPr>
                <w:rFonts w:ascii="Arial" w:hAnsi="Arial" w:cs="Arial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572D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572D8">
              <w:rPr>
                <w:rFonts w:ascii="Arial" w:hAnsi="Arial" w:cs="Arial"/>
                <w:color w:val="000000"/>
              </w:rPr>
            </w:r>
            <w:r w:rsidRPr="00D572D8">
              <w:rPr>
                <w:rFonts w:ascii="Arial" w:hAnsi="Arial" w:cs="Arial"/>
                <w:color w:val="000000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</w:rPr>
              <w:t> </w:t>
            </w:r>
            <w:r w:rsidRPr="00D572D8">
              <w:rPr>
                <w:rFonts w:ascii="Arial" w:hAnsi="Arial" w:cs="Arial"/>
                <w:color w:val="000000"/>
              </w:rPr>
              <w:fldChar w:fldCharType="end"/>
            </w:r>
            <w:r w:rsidRPr="00D572D8">
              <w:rPr>
                <w:rFonts w:ascii="Arial" w:hAnsi="Arial" w:cs="Arial"/>
                <w:color w:val="000000"/>
              </w:rPr>
              <w:t xml:space="preserve"> 4 years</w:t>
            </w:r>
          </w:p>
          <w:p w14:paraId="7188FAEB" w14:textId="77777777" w:rsidR="00D572D8" w:rsidRPr="00D572D8" w:rsidRDefault="00D572D8" w:rsidP="00E904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F0EF246" w14:textId="0E7009E8" w:rsidR="00D572D8" w:rsidRPr="00D572D8" w:rsidRDefault="00D572D8" w:rsidP="00E904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72D8">
              <w:rPr>
                <w:rFonts w:ascii="Arial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572D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572D8">
              <w:rPr>
                <w:rFonts w:ascii="Arial" w:hAnsi="Arial" w:cs="Arial"/>
                <w:color w:val="000000"/>
              </w:rPr>
            </w:r>
            <w:r w:rsidRPr="00D572D8">
              <w:rPr>
                <w:rFonts w:ascii="Arial" w:hAnsi="Arial" w:cs="Arial"/>
                <w:color w:val="000000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</w:rPr>
              <w:t> </w:t>
            </w:r>
            <w:r w:rsidRPr="00D572D8">
              <w:rPr>
                <w:rFonts w:ascii="Arial" w:hAnsi="Arial" w:cs="Arial"/>
                <w:color w:val="000000"/>
              </w:rPr>
              <w:fldChar w:fldCharType="end"/>
            </w:r>
            <w:r w:rsidRPr="00D572D8">
              <w:rPr>
                <w:rFonts w:ascii="Arial" w:hAnsi="Arial" w:cs="Arial"/>
                <w:color w:val="000000"/>
              </w:rPr>
              <w:t xml:space="preserve">  Other (5 or 6 years) – Comp Review Extension Request form required – please attach</w:t>
            </w:r>
          </w:p>
        </w:tc>
      </w:tr>
      <w:tr w:rsidR="00207365" w14:paraId="4766D490" w14:textId="77777777" w:rsidTr="00207365">
        <w:trPr>
          <w:cantSplit/>
        </w:trPr>
        <w:tc>
          <w:tcPr>
            <w:tcW w:w="10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ED6F44B" w14:textId="77777777" w:rsidR="00207365" w:rsidRDefault="00207365" w:rsidP="00D73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Policy history update</w:t>
            </w:r>
          </w:p>
        </w:tc>
      </w:tr>
      <w:tr w:rsidR="00207365" w14:paraId="081B01DD" w14:textId="77777777" w:rsidTr="00207365">
        <w:trPr>
          <w:cantSplit/>
        </w:trPr>
        <w:tc>
          <w:tcPr>
            <w:tcW w:w="10998" w:type="dxa"/>
            <w:tcBorders>
              <w:bottom w:val="single" w:sz="4" w:space="0" w:color="auto"/>
              <w:right w:val="single" w:sz="4" w:space="0" w:color="auto"/>
            </w:tcBorders>
          </w:tcPr>
          <w:p w14:paraId="4EF560C4" w14:textId="77777777" w:rsidR="00207365" w:rsidRDefault="00207365" w:rsidP="00D73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Is this change significant enough to be reflected in the policy history at the bottom of the policy?  </w:t>
            </w:r>
          </w:p>
          <w:p w14:paraId="368E31D8" w14:textId="172DAFDA" w:rsidR="00207365" w:rsidRDefault="00207365" w:rsidP="00D73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Cs w:val="22"/>
              </w:rPr>
              <w:t xml:space="preserve"> Yes  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Cs w:val="22"/>
              </w:rPr>
              <w:t xml:space="preserve">  No</w:t>
            </w:r>
          </w:p>
        </w:tc>
      </w:tr>
    </w:tbl>
    <w:p w14:paraId="0F233F53" w14:textId="77777777" w:rsidR="003A6358" w:rsidRDefault="003A6358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2"/>
        </w:rPr>
      </w:pPr>
    </w:p>
    <w:p w14:paraId="564103EE" w14:textId="77777777" w:rsidR="00E97CC1" w:rsidRPr="003A6358" w:rsidRDefault="003A6358" w:rsidP="00B148EA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i/>
          <w:color w:val="000000"/>
          <w:sz w:val="22"/>
          <w:szCs w:val="22"/>
        </w:rPr>
      </w:pPr>
      <w:r w:rsidRPr="003A6358">
        <w:rPr>
          <w:rFonts w:ascii="Arial Rounded MT Bold" w:hAnsi="Arial Rounded MT Bold" w:cs="Arial"/>
          <w:i/>
          <w:color w:val="000000"/>
          <w:sz w:val="22"/>
          <w:szCs w:val="22"/>
        </w:rPr>
        <w:t xml:space="preserve">Complete for </w:t>
      </w:r>
      <w:r w:rsidR="00983955" w:rsidRPr="003A6358">
        <w:rPr>
          <w:rFonts w:ascii="Arial Rounded MT Bold" w:hAnsi="Arial Rounded MT Bold" w:cs="Arial"/>
          <w:i/>
          <w:color w:val="000000"/>
          <w:sz w:val="22"/>
          <w:szCs w:val="22"/>
        </w:rPr>
        <w:t>All Policies</w:t>
      </w:r>
    </w:p>
    <w:p w14:paraId="1740A4D2" w14:textId="77777777" w:rsidR="00103319" w:rsidRDefault="0010331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2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1170"/>
        <w:gridCol w:w="1260"/>
        <w:gridCol w:w="4518"/>
      </w:tblGrid>
      <w:tr w:rsidR="00E97CC1" w14:paraId="5E97DD72" w14:textId="77777777" w:rsidTr="00D97BF9">
        <w:tc>
          <w:tcPr>
            <w:tcW w:w="11016" w:type="dxa"/>
            <w:gridSpan w:val="4"/>
            <w:shd w:val="clear" w:color="auto" w:fill="DAEEF3" w:themeFill="accent5" w:themeFillTint="33"/>
          </w:tcPr>
          <w:p w14:paraId="25FFBA39" w14:textId="77777777" w:rsidR="00E97CC1" w:rsidRDefault="00883FAF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>
              <w:rPr>
                <w:rFonts w:ascii="Arial Rounded MT Bold" w:hAnsi="Arial Rounded MT Bold" w:cs="Arial"/>
                <w:color w:val="000000"/>
                <w:szCs w:val="22"/>
              </w:rPr>
              <w:t>Provide a summary of the key policy or associated document change.</w:t>
            </w:r>
          </w:p>
        </w:tc>
      </w:tr>
      <w:tr w:rsidR="00E97CC1" w14:paraId="099D2D63" w14:textId="77777777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14:paraId="031735DC" w14:textId="37D1C0B0" w:rsidR="00E97CC1" w:rsidRDefault="00983955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2C79EB6D" w14:textId="77777777" w:rsidR="00E97CC1" w:rsidRDefault="00E97CC1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</w:p>
          <w:p w14:paraId="5C497869" w14:textId="77777777" w:rsidR="00E97CC1" w:rsidRDefault="00E97CC1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</w:p>
        </w:tc>
      </w:tr>
      <w:tr w:rsidR="00E97CC1" w14:paraId="3601649C" w14:textId="77777777" w:rsidTr="00D97BF9"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DE2EF40" w14:textId="77777777" w:rsidR="00E97CC1" w:rsidRDefault="00983955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>
              <w:rPr>
                <w:rFonts w:ascii="Arial Rounded MT Bold" w:hAnsi="Arial Rounded MT Bold" w:cs="Arial"/>
                <w:color w:val="000000"/>
                <w:szCs w:val="22"/>
              </w:rPr>
              <w:t>Why is a change being proposed?  Include any external or internal triggering events, such as a change in federal regulations, addressing a new risk, etc.</w:t>
            </w:r>
          </w:p>
        </w:tc>
      </w:tr>
      <w:tr w:rsidR="00E97CC1" w14:paraId="301B94D3" w14:textId="77777777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14:paraId="6E7D7FF9" w14:textId="378FAD24" w:rsidR="00E97CC1" w:rsidRDefault="00983955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5FA36259" w14:textId="77777777" w:rsidR="00E97CC1" w:rsidRDefault="00E97CC1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</w:p>
          <w:p w14:paraId="1A00E9F1" w14:textId="77777777" w:rsidR="00E97CC1" w:rsidRDefault="00E97CC1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</w:p>
        </w:tc>
      </w:tr>
      <w:tr w:rsidR="00036DFC" w14:paraId="1ECC646F" w14:textId="77777777" w:rsidTr="00036DFC"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D292710" w14:textId="77777777" w:rsidR="00036DFC" w:rsidRDefault="00036DFC" w:rsidP="00600B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 Rounded MT Bold" w:hAnsi="Arial Rounded MT Bold" w:cs="Arial"/>
                <w:color w:val="000000"/>
                <w:szCs w:val="22"/>
              </w:rPr>
              <w:t xml:space="preserve">Describe how an equity lens was taken into consideration when your policy language was reviewed or drafted (equity lens:  </w:t>
            </w:r>
            <w:r w:rsidR="00600B7A">
              <w:rPr>
                <w:rFonts w:ascii="Arial Rounded MT Bold" w:hAnsi="Arial Rounded MT Bold" w:cs="Arial"/>
                <w:color w:val="000000"/>
                <w:szCs w:val="22"/>
              </w:rPr>
              <w:t xml:space="preserve">ethnicity, race, religious expression, veteran status, people of color, people who identify as women, age, socio-economic, people with both apparent and non-apparent disabilities, gender and sexual identities and expressions, American Indians and other indigenous </w:t>
            </w:r>
            <w:proofErr w:type="gramStart"/>
            <w:r w:rsidR="00600B7A">
              <w:rPr>
                <w:rFonts w:ascii="Arial Rounded MT Bold" w:hAnsi="Arial Rounded MT Bold" w:cs="Arial"/>
                <w:color w:val="000000"/>
                <w:szCs w:val="22"/>
              </w:rPr>
              <w:t xml:space="preserve">populations </w:t>
            </w:r>
            <w:r>
              <w:rPr>
                <w:rFonts w:ascii="Arial Rounded MT Bold" w:hAnsi="Arial Rounded MT Bold" w:cs="Arial"/>
                <w:color w:val="000000"/>
                <w:szCs w:val="22"/>
              </w:rPr>
              <w:t>)</w:t>
            </w:r>
            <w:proofErr w:type="gramEnd"/>
            <w:r w:rsidR="00D17CB5">
              <w:rPr>
                <w:rFonts w:ascii="Arial Rounded MT Bold" w:hAnsi="Arial Rounded MT Bold" w:cs="Arial"/>
                <w:color w:val="000000"/>
                <w:szCs w:val="22"/>
              </w:rPr>
              <w:t xml:space="preserve"> Please include the feedback received from the Equity Lens Policy Review Committee.</w:t>
            </w:r>
          </w:p>
        </w:tc>
      </w:tr>
      <w:tr w:rsidR="00036DFC" w14:paraId="2E5ABE6A" w14:textId="77777777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14:paraId="2235C513" w14:textId="6A16B4DA" w:rsidR="00036DFC" w:rsidRDefault="00036DFC" w:rsidP="00036DF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03D64013" w14:textId="77777777" w:rsidR="00036DFC" w:rsidRDefault="00036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  <w:p w14:paraId="4D64C808" w14:textId="77777777" w:rsidR="00036DFC" w:rsidRDefault="00036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036DFC" w14:paraId="5979D5BC" w14:textId="77777777" w:rsidTr="00036DFC"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A47A460" w14:textId="77777777" w:rsidR="00036DFC" w:rsidRPr="00036DFC" w:rsidRDefault="00036DFC" w:rsidP="00036DF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>
              <w:rPr>
                <w:rFonts w:ascii="Arial Rounded MT Bold" w:hAnsi="Arial Rounded MT Bold" w:cs="Arial"/>
                <w:color w:val="000000"/>
                <w:szCs w:val="22"/>
              </w:rPr>
              <w:lastRenderedPageBreak/>
              <w:t>Did you modify the policy draft based on your considerations? If yes, what did you modify?</w:t>
            </w:r>
          </w:p>
        </w:tc>
      </w:tr>
      <w:tr w:rsidR="00036DFC" w14:paraId="6E8E1527" w14:textId="77777777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14:paraId="3209657D" w14:textId="1C8790D5" w:rsidR="00036DFC" w:rsidRDefault="00036DFC" w:rsidP="00036DF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2D873E3C" w14:textId="77777777" w:rsidR="00036DFC" w:rsidRDefault="00036DFC" w:rsidP="00036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  <w:p w14:paraId="386B44C3" w14:textId="77777777" w:rsidR="00036DFC" w:rsidRDefault="00036DFC" w:rsidP="00036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  <w:p w14:paraId="0639B2D4" w14:textId="77777777" w:rsidR="00036DFC" w:rsidRDefault="00036DFC" w:rsidP="00036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E97CC1" w14:paraId="17F10745" w14:textId="77777777" w:rsidTr="00D97BF9">
        <w:tc>
          <w:tcPr>
            <w:tcW w:w="11016" w:type="dxa"/>
            <w:gridSpan w:val="4"/>
            <w:shd w:val="clear" w:color="auto" w:fill="DAEEF3" w:themeFill="accent5" w:themeFillTint="33"/>
          </w:tcPr>
          <w:p w14:paraId="5BCE6477" w14:textId="77777777" w:rsidR="00E97CC1" w:rsidRDefault="00983955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>
              <w:rPr>
                <w:rFonts w:ascii="Arial Rounded MT Bold" w:hAnsi="Arial Rounded MT Bold" w:cs="Arial"/>
                <w:color w:val="000000"/>
                <w:szCs w:val="22"/>
              </w:rPr>
              <w:t>Are there other existing administrative policies that overlap or are closely related to this policy?  If yes, which one or ones.</w:t>
            </w:r>
          </w:p>
        </w:tc>
      </w:tr>
      <w:tr w:rsidR="00E97CC1" w14:paraId="0715CF94" w14:textId="77777777">
        <w:trPr>
          <w:cantSplit/>
          <w:trHeight w:val="230"/>
        </w:trPr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14:paraId="14B093F9" w14:textId="08D8B3BB" w:rsidR="00E97CC1" w:rsidRDefault="009839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20"/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color w:val="000000"/>
                <w:szCs w:val="22"/>
              </w:rPr>
              <w:t xml:space="preserve">  No other policy</w:t>
            </w:r>
          </w:p>
          <w:p w14:paraId="552969E2" w14:textId="77777777" w:rsidR="00E97CC1" w:rsidRDefault="00E97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  <w:p w14:paraId="30CFE64F" w14:textId="28E95A8D" w:rsidR="00E97CC1" w:rsidRDefault="009839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21"/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color w:val="000000"/>
                <w:szCs w:val="22"/>
              </w:rPr>
              <w:t xml:space="preserve">  Yes.  Policy title(s): 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bookmarkEnd w:id="8"/>
          </w:p>
          <w:p w14:paraId="32C32B0F" w14:textId="77777777" w:rsidR="00DE0AB4" w:rsidRDefault="00DE0A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  <w:p w14:paraId="0457A76F" w14:textId="77777777" w:rsidR="003A6358" w:rsidRDefault="003A6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  <w:p w14:paraId="31BEFDA7" w14:textId="77777777" w:rsidR="00DE0AB4" w:rsidRDefault="00DE0A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D97BF9" w14:paraId="41FA3F17" w14:textId="77777777" w:rsidTr="00D97BF9">
        <w:trPr>
          <w:cantSplit/>
          <w:trHeight w:val="230"/>
        </w:trPr>
        <w:tc>
          <w:tcPr>
            <w:tcW w:w="11016" w:type="dxa"/>
            <w:gridSpan w:val="4"/>
            <w:shd w:val="clear" w:color="auto" w:fill="DAEEF3" w:themeFill="accent5" w:themeFillTint="33"/>
          </w:tcPr>
          <w:p w14:paraId="6AC9276C" w14:textId="77777777" w:rsidR="00D97BF9" w:rsidRPr="00D97BF9" w:rsidRDefault="00E904B6" w:rsidP="00813847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  <w:shd w:val="clear" w:color="auto" w:fill="DAEEF3" w:themeFill="accent5" w:themeFillTint="33"/>
              </w:rPr>
            </w:pPr>
            <w:r>
              <w:rPr>
                <w:rFonts w:ascii="Arial Rounded MT Bold" w:hAnsi="Arial Rounded MT Bold" w:cs="Arial"/>
                <w:color w:val="000000"/>
                <w:szCs w:val="22"/>
                <w:shd w:val="clear" w:color="auto" w:fill="DAEEF3" w:themeFill="accent5" w:themeFillTint="33"/>
              </w:rPr>
              <w:t>What consultation took place as part of the review?  Please list the groups or individuals.</w:t>
            </w:r>
          </w:p>
        </w:tc>
      </w:tr>
      <w:tr w:rsidR="00D97BF9" w14:paraId="5160C2DB" w14:textId="77777777" w:rsidTr="00D97BF9">
        <w:trPr>
          <w:cantSplit/>
          <w:trHeight w:val="230"/>
        </w:trPr>
        <w:tc>
          <w:tcPr>
            <w:tcW w:w="11016" w:type="dxa"/>
            <w:gridSpan w:val="4"/>
            <w:shd w:val="clear" w:color="auto" w:fill="FFFFFF" w:themeFill="background1"/>
          </w:tcPr>
          <w:p w14:paraId="38531BB7" w14:textId="1C004AFE" w:rsidR="00D97BF9" w:rsidRDefault="00D97BF9" w:rsidP="00D97BF9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675B0475" w14:textId="77777777" w:rsidR="00D97BF9" w:rsidRDefault="00D97BF9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  <w:shd w:val="clear" w:color="auto" w:fill="DAEEF3" w:themeFill="accent5" w:themeFillTint="33"/>
              </w:rPr>
            </w:pPr>
          </w:p>
          <w:p w14:paraId="29C6F990" w14:textId="77777777" w:rsidR="00D97BF9" w:rsidRPr="00D97BF9" w:rsidRDefault="00D97BF9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  <w:shd w:val="clear" w:color="auto" w:fill="DAEEF3" w:themeFill="accent5" w:themeFillTint="33"/>
              </w:rPr>
            </w:pPr>
          </w:p>
        </w:tc>
      </w:tr>
      <w:tr w:rsidR="00E97CC1" w14:paraId="57276A9E" w14:textId="77777777" w:rsidTr="00813847">
        <w:trPr>
          <w:cantSplit/>
          <w:trHeight w:val="230"/>
        </w:trPr>
        <w:tc>
          <w:tcPr>
            <w:tcW w:w="11016" w:type="dxa"/>
            <w:gridSpan w:val="4"/>
            <w:shd w:val="clear" w:color="auto" w:fill="DAEEF3" w:themeFill="accent5" w:themeFillTint="33"/>
          </w:tcPr>
          <w:p w14:paraId="08203895" w14:textId="77777777" w:rsidR="00E97CC1" w:rsidRDefault="00983955" w:rsidP="008138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D97BF9">
              <w:rPr>
                <w:rFonts w:ascii="Arial Rounded MT Bold" w:hAnsi="Arial Rounded MT Bold" w:cs="Arial"/>
                <w:color w:val="000000"/>
                <w:szCs w:val="22"/>
                <w:shd w:val="clear" w:color="auto" w:fill="DAEEF3" w:themeFill="accent5" w:themeFillTint="33"/>
              </w:rPr>
              <w:t>Please quantify the impact of the revised policy or procedures</w:t>
            </w:r>
            <w:r w:rsidR="00813847">
              <w:rPr>
                <w:rFonts w:ascii="Arial Rounded MT Bold" w:hAnsi="Arial Rounded MT Bold" w:cs="Arial"/>
                <w:color w:val="000000"/>
                <w:szCs w:val="22"/>
                <w:shd w:val="clear" w:color="auto" w:fill="DAEEF3" w:themeFill="accent5" w:themeFillTint="33"/>
              </w:rPr>
              <w:t xml:space="preserve">, to </w:t>
            </w:r>
            <w:r w:rsidR="00813847">
              <w:rPr>
                <w:rFonts w:ascii="Arial Rounded MT Bold" w:hAnsi="Arial Rounded MT Bold" w:cs="Arial"/>
                <w:color w:val="000000"/>
                <w:szCs w:val="22"/>
              </w:rPr>
              <w:t>assist the reviewers in understanding the effort or cost of making these changes.</w:t>
            </w:r>
          </w:p>
        </w:tc>
      </w:tr>
      <w:tr w:rsidR="00E97CC1" w14:paraId="42363F6F" w14:textId="77777777" w:rsidTr="000629DC">
        <w:trPr>
          <w:cantSplit/>
          <w:trHeight w:val="230"/>
        </w:trPr>
        <w:tc>
          <w:tcPr>
            <w:tcW w:w="5238" w:type="dxa"/>
            <w:gridSpan w:val="2"/>
          </w:tcPr>
          <w:p w14:paraId="1E321BF9" w14:textId="77777777" w:rsidR="00E97CC1" w:rsidRDefault="009839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Cost to develop and implement</w:t>
            </w:r>
            <w:r w:rsidR="00E904B6">
              <w:rPr>
                <w:rFonts w:ascii="Arial" w:hAnsi="Arial" w:cs="Arial"/>
                <w:color w:val="000000"/>
                <w:szCs w:val="22"/>
              </w:rPr>
              <w:t xml:space="preserve"> these changes</w:t>
            </w:r>
          </w:p>
        </w:tc>
        <w:tc>
          <w:tcPr>
            <w:tcW w:w="5778" w:type="dxa"/>
            <w:gridSpan w:val="2"/>
          </w:tcPr>
          <w:p w14:paraId="0367DA81" w14:textId="6FE9B717" w:rsidR="00E97CC1" w:rsidRDefault="009839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E97CC1" w14:paraId="08CAA517" w14:textId="77777777" w:rsidTr="000629DC">
        <w:trPr>
          <w:cantSplit/>
          <w:trHeight w:val="230"/>
        </w:trPr>
        <w:tc>
          <w:tcPr>
            <w:tcW w:w="5238" w:type="dxa"/>
            <w:gridSpan w:val="2"/>
          </w:tcPr>
          <w:p w14:paraId="362C647C" w14:textId="77777777" w:rsidR="00E97CC1" w:rsidRDefault="00E904B6" w:rsidP="00E904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Additional o</w:t>
            </w:r>
            <w:r w:rsidR="00983955">
              <w:rPr>
                <w:rFonts w:ascii="Arial" w:hAnsi="Arial" w:cs="Arial"/>
                <w:color w:val="000000"/>
                <w:szCs w:val="22"/>
              </w:rPr>
              <w:t>ngoing costs</w:t>
            </w:r>
          </w:p>
        </w:tc>
        <w:tc>
          <w:tcPr>
            <w:tcW w:w="5778" w:type="dxa"/>
            <w:gridSpan w:val="2"/>
          </w:tcPr>
          <w:p w14:paraId="6017B6BF" w14:textId="524D7398" w:rsidR="00E97CC1" w:rsidRDefault="009839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E97CC1" w14:paraId="073B7540" w14:textId="77777777" w:rsidTr="000629DC">
        <w:trPr>
          <w:cantSplit/>
          <w:trHeight w:val="230"/>
        </w:trPr>
        <w:tc>
          <w:tcPr>
            <w:tcW w:w="5238" w:type="dxa"/>
            <w:gridSpan w:val="2"/>
          </w:tcPr>
          <w:p w14:paraId="612C25D1" w14:textId="77777777" w:rsidR="00E97CC1" w:rsidRDefault="009839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Audience directly impacted</w:t>
            </w:r>
          </w:p>
        </w:tc>
        <w:tc>
          <w:tcPr>
            <w:tcW w:w="5778" w:type="dxa"/>
            <w:gridSpan w:val="2"/>
          </w:tcPr>
          <w:p w14:paraId="75B3A12F" w14:textId="5D93B6FA" w:rsidR="00E97CC1" w:rsidRDefault="009839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E97CC1" w14:paraId="4BE23360" w14:textId="77777777" w:rsidTr="000629DC">
        <w:trPr>
          <w:cantSplit/>
          <w:trHeight w:val="230"/>
        </w:trPr>
        <w:tc>
          <w:tcPr>
            <w:tcW w:w="5238" w:type="dxa"/>
            <w:gridSpan w:val="2"/>
          </w:tcPr>
          <w:p w14:paraId="0F0DBE64" w14:textId="77777777" w:rsidR="00E97CC1" w:rsidRDefault="009839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Number of employees/students/or others impacted</w:t>
            </w:r>
          </w:p>
        </w:tc>
        <w:tc>
          <w:tcPr>
            <w:tcW w:w="5778" w:type="dxa"/>
            <w:gridSpan w:val="2"/>
          </w:tcPr>
          <w:p w14:paraId="1D4DC744" w14:textId="4842BFCF" w:rsidR="00E97CC1" w:rsidRDefault="009839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E97CC1" w14:paraId="4A0FA2DA" w14:textId="77777777" w:rsidTr="000629DC">
        <w:trPr>
          <w:cantSplit/>
          <w:trHeight w:val="230"/>
        </w:trPr>
        <w:tc>
          <w:tcPr>
            <w:tcW w:w="5238" w:type="dxa"/>
            <w:gridSpan w:val="2"/>
          </w:tcPr>
          <w:p w14:paraId="3FD9C224" w14:textId="77777777" w:rsidR="00E97CC1" w:rsidRDefault="009839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Processing time at the individual or unit level.</w:t>
            </w:r>
          </w:p>
        </w:tc>
        <w:tc>
          <w:tcPr>
            <w:tcW w:w="5778" w:type="dxa"/>
            <w:gridSpan w:val="2"/>
          </w:tcPr>
          <w:p w14:paraId="1FF9B7DF" w14:textId="0315B934" w:rsidR="00E97CC1" w:rsidRDefault="009839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E97CC1" w14:paraId="72AF0C62" w14:textId="77777777" w:rsidTr="000629DC">
        <w:trPr>
          <w:cantSplit/>
          <w:trHeight w:val="230"/>
        </w:trPr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14:paraId="54E771EA" w14:textId="77777777" w:rsidR="00E97CC1" w:rsidRDefault="009839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Other (please describe)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14:paraId="4E0A0D5A" w14:textId="7899322F" w:rsidR="00E97CC1" w:rsidRDefault="009839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D17CB5" w14:paraId="4C698508" w14:textId="77777777" w:rsidTr="00E904B6">
        <w:tc>
          <w:tcPr>
            <w:tcW w:w="11016" w:type="dxa"/>
            <w:gridSpan w:val="4"/>
            <w:shd w:val="clear" w:color="auto" w:fill="FDE9D9" w:themeFill="accent6" w:themeFillTint="33"/>
          </w:tcPr>
          <w:p w14:paraId="407B11E0" w14:textId="77777777" w:rsidR="00D17CB5" w:rsidRDefault="00D17CB5" w:rsidP="00D17CB5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>
              <w:rPr>
                <w:rFonts w:ascii="Arial Rounded MT Bold" w:hAnsi="Arial Rounded MT Bold" w:cs="Arial"/>
                <w:color w:val="000000"/>
                <w:szCs w:val="22"/>
              </w:rPr>
              <w:t>Outline the communication plan that will be used to inform affected stakeholders about the revised policy/procedure(s).</w:t>
            </w:r>
          </w:p>
        </w:tc>
      </w:tr>
      <w:tr w:rsidR="00D17CB5" w14:paraId="28505624" w14:textId="77777777" w:rsidTr="00D17CB5">
        <w:tc>
          <w:tcPr>
            <w:tcW w:w="11016" w:type="dxa"/>
            <w:gridSpan w:val="4"/>
            <w:shd w:val="clear" w:color="auto" w:fill="auto"/>
          </w:tcPr>
          <w:p w14:paraId="072168C3" w14:textId="7FA75F67" w:rsidR="00D17CB5" w:rsidRDefault="00D17CB5" w:rsidP="00D17C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27BCC70D" w14:textId="77777777" w:rsidR="00D17CB5" w:rsidRDefault="00D17CB5" w:rsidP="00D17C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  <w:p w14:paraId="102CF8C5" w14:textId="77777777" w:rsidR="00D17CB5" w:rsidRDefault="00D17CB5" w:rsidP="00D17C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D17CB5" w14:paraId="41A26E13" w14:textId="77777777" w:rsidTr="00E904B6">
        <w:tc>
          <w:tcPr>
            <w:tcW w:w="11016" w:type="dxa"/>
            <w:gridSpan w:val="4"/>
            <w:shd w:val="clear" w:color="auto" w:fill="FDE9D9" w:themeFill="accent6" w:themeFillTint="33"/>
          </w:tcPr>
          <w:p w14:paraId="2D055BE0" w14:textId="77777777" w:rsidR="00D17CB5" w:rsidRPr="00D17CB5" w:rsidRDefault="00D17CB5" w:rsidP="00D17CB5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 w:rsidRPr="00D17CB5">
              <w:rPr>
                <w:rFonts w:ascii="Arial Rounded MT Bold" w:hAnsi="Arial Rounded MT Bold" w:cs="Arial"/>
                <w:color w:val="000000"/>
                <w:szCs w:val="22"/>
              </w:rPr>
              <w:t>Identify the monitoring approach that best f</w:t>
            </w:r>
            <w:r w:rsidR="007C09CB">
              <w:rPr>
                <w:rFonts w:ascii="Arial Rounded MT Bold" w:hAnsi="Arial Rounded MT Bold" w:cs="Arial"/>
                <w:color w:val="000000"/>
                <w:szCs w:val="22"/>
              </w:rPr>
              <w:t>its the content of your policy, after considering the risks and impact.</w:t>
            </w:r>
          </w:p>
        </w:tc>
      </w:tr>
      <w:tr w:rsidR="00D17CB5" w14:paraId="2A332715" w14:textId="77777777" w:rsidTr="00D17CB5">
        <w:tc>
          <w:tcPr>
            <w:tcW w:w="11016" w:type="dxa"/>
            <w:gridSpan w:val="4"/>
            <w:shd w:val="clear" w:color="auto" w:fill="auto"/>
          </w:tcPr>
          <w:p w14:paraId="0F65B69B" w14:textId="5A2927F4" w:rsidR="00D17CB5" w:rsidRDefault="00D17CB5" w:rsidP="00D17C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 Rounded MT Bold" w:hAnsi="Arial Rounded MT Bold" w:cs="Arial"/>
                <w:color w:val="000000"/>
                <w:szCs w:val="22"/>
              </w:rPr>
              <w:t xml:space="preserve">Active   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4C1B1AC5" w14:textId="77777777" w:rsidR="00D17CB5" w:rsidRDefault="00D17CB5" w:rsidP="00D17C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  <w:p w14:paraId="46DED5D3" w14:textId="16FD8074" w:rsidR="00D17CB5" w:rsidRDefault="00D17CB5" w:rsidP="00D17C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 Rounded MT Bold" w:hAnsi="Arial Rounded MT Bold" w:cs="Arial"/>
                <w:color w:val="000000"/>
                <w:szCs w:val="22"/>
              </w:rPr>
              <w:t xml:space="preserve">Passive 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6DBDECD2" w14:textId="77777777" w:rsidR="00D17CB5" w:rsidRDefault="00D17CB5" w:rsidP="00D17CB5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</w:p>
        </w:tc>
      </w:tr>
      <w:tr w:rsidR="00D17CB5" w14:paraId="036D2CE8" w14:textId="77777777" w:rsidTr="00E904B6">
        <w:tc>
          <w:tcPr>
            <w:tcW w:w="11016" w:type="dxa"/>
            <w:gridSpan w:val="4"/>
            <w:shd w:val="clear" w:color="auto" w:fill="FDE9D9" w:themeFill="accent6" w:themeFillTint="33"/>
          </w:tcPr>
          <w:p w14:paraId="076F0E99" w14:textId="77777777" w:rsidR="00D17CB5" w:rsidRDefault="00D17CB5" w:rsidP="00D17CB5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>
              <w:rPr>
                <w:rFonts w:ascii="Arial Rounded MT Bold" w:hAnsi="Arial Rounded MT Bold" w:cs="Arial"/>
                <w:color w:val="000000"/>
                <w:szCs w:val="22"/>
              </w:rPr>
              <w:t>Please answer all of these questions:</w:t>
            </w:r>
          </w:p>
          <w:p w14:paraId="4A8FBF60" w14:textId="77777777" w:rsidR="00D17CB5" w:rsidRPr="006B556B" w:rsidRDefault="00D17CB5" w:rsidP="00D17CB5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 w:rsidRPr="006B556B">
              <w:rPr>
                <w:rFonts w:ascii="Arial Rounded MT Bold" w:hAnsi="Arial Rounded MT Bold" w:cs="Arial"/>
                <w:color w:val="000000"/>
                <w:szCs w:val="22"/>
              </w:rPr>
              <w:t xml:space="preserve">What position, within your organization structure, will be monitoring compliance with this policy?  </w:t>
            </w:r>
          </w:p>
          <w:p w14:paraId="07AD9DC5" w14:textId="77777777" w:rsidR="00D17CB5" w:rsidRPr="006B556B" w:rsidRDefault="00D17CB5" w:rsidP="00D17CB5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 w:rsidRPr="006B556B">
              <w:rPr>
                <w:rFonts w:ascii="Arial Rounded MT Bold" w:hAnsi="Arial Rounded MT Bold" w:cs="Arial"/>
                <w:color w:val="000000"/>
                <w:szCs w:val="22"/>
              </w:rPr>
              <w:t xml:space="preserve">Explain how the policy will be monitored (e.g., sampling, exception reporting).  </w:t>
            </w:r>
          </w:p>
          <w:p w14:paraId="2A8A4484" w14:textId="77777777" w:rsidR="00D17CB5" w:rsidRPr="006B556B" w:rsidRDefault="00D17CB5" w:rsidP="00D17CB5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 w:rsidRPr="006B556B">
              <w:rPr>
                <w:rFonts w:ascii="Arial Rounded MT Bold" w:hAnsi="Arial Rounded MT Bold" w:cs="Arial"/>
                <w:color w:val="000000"/>
                <w:szCs w:val="22"/>
              </w:rPr>
              <w:t xml:space="preserve">What is the frequency for the proposed monitoring?  </w:t>
            </w:r>
          </w:p>
          <w:p w14:paraId="15734D67" w14:textId="77777777" w:rsidR="00D17CB5" w:rsidRDefault="00D17CB5" w:rsidP="00D17C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6B556B">
              <w:rPr>
                <w:rFonts w:ascii="Arial Rounded MT Bold" w:hAnsi="Arial Rounded MT Bold" w:cs="Arial"/>
                <w:color w:val="000000"/>
                <w:szCs w:val="22"/>
              </w:rPr>
              <w:t>To whom and how frequently will the results of the monitoring be communicated to your management?</w:t>
            </w:r>
          </w:p>
        </w:tc>
      </w:tr>
      <w:tr w:rsidR="00D17CB5" w14:paraId="4B83CD1A" w14:textId="77777777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14:paraId="0E607482" w14:textId="2218504B" w:rsidR="00D17CB5" w:rsidRDefault="00D17CB5" w:rsidP="00D17C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256269DB" w14:textId="77777777" w:rsidR="00D17CB5" w:rsidRDefault="00D17CB5" w:rsidP="00D17C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D17CB5" w14:paraId="772E47C4" w14:textId="77777777" w:rsidTr="00E904B6">
        <w:tc>
          <w:tcPr>
            <w:tcW w:w="11016" w:type="dxa"/>
            <w:gridSpan w:val="4"/>
            <w:shd w:val="clear" w:color="auto" w:fill="FDE9D9" w:themeFill="accent6" w:themeFillTint="33"/>
          </w:tcPr>
          <w:p w14:paraId="1A60306B" w14:textId="77777777" w:rsidR="00D17CB5" w:rsidRDefault="00D17CB5" w:rsidP="00D17C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 Rounded MT Bold" w:hAnsi="Arial Rounded MT Bold" w:cs="Arial"/>
                <w:color w:val="000000"/>
                <w:szCs w:val="22"/>
              </w:rPr>
              <w:t>Specify the current compliance rate with your audience and explain how this differs from the last time the policy was reviewed.</w:t>
            </w:r>
          </w:p>
        </w:tc>
      </w:tr>
      <w:tr w:rsidR="00D17CB5" w14:paraId="2D2F4B8D" w14:textId="77777777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14:paraId="458434AC" w14:textId="6DB4D06C" w:rsidR="00D17CB5" w:rsidRDefault="00D17CB5" w:rsidP="00D17C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7BE577BB" w14:textId="77777777" w:rsidR="00D17CB5" w:rsidRDefault="00D17CB5" w:rsidP="00D17C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D17CB5" w14:paraId="5B63C6E5" w14:textId="77777777" w:rsidTr="003A6358">
        <w:tc>
          <w:tcPr>
            <w:tcW w:w="11016" w:type="dxa"/>
            <w:gridSpan w:val="4"/>
            <w:shd w:val="clear" w:color="auto" w:fill="FDE9D9" w:themeFill="accent6" w:themeFillTint="33"/>
          </w:tcPr>
          <w:p w14:paraId="0A723B90" w14:textId="77777777" w:rsidR="00D17CB5" w:rsidRDefault="00D17CB5" w:rsidP="00D17CB5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color w:val="000000"/>
                <w:szCs w:val="22"/>
              </w:rPr>
            </w:pPr>
            <w:r>
              <w:rPr>
                <w:rFonts w:ascii="Arial Rounded MT Bold" w:hAnsi="Arial Rounded MT Bold" w:cs="Arial"/>
                <w:color w:val="000000"/>
                <w:szCs w:val="22"/>
              </w:rPr>
              <w:t>Check those items below where you have confirmed that the policy revision is still in alignment with:</w:t>
            </w:r>
          </w:p>
        </w:tc>
      </w:tr>
      <w:tr w:rsidR="00D17CB5" w14:paraId="1A9CAFF3" w14:textId="77777777">
        <w:trPr>
          <w:cantSplit/>
        </w:trPr>
        <w:tc>
          <w:tcPr>
            <w:tcW w:w="4068" w:type="dxa"/>
            <w:tcBorders>
              <w:bottom w:val="single" w:sz="4" w:space="0" w:color="auto"/>
            </w:tcBorders>
          </w:tcPr>
          <w:p w14:paraId="1DD23941" w14:textId="16F762F1" w:rsidR="00D17CB5" w:rsidRDefault="00D17CB5" w:rsidP="00D17C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Cs w:val="22"/>
              </w:rPr>
              <w:t xml:space="preserve"> Board of Regents policies 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24EB21F8" w14:textId="064007E1" w:rsidR="00D17CB5" w:rsidRDefault="00D17CB5" w:rsidP="00D17C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Cs w:val="22"/>
              </w:rPr>
              <w:t xml:space="preserve"> Federal and state laws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14:paraId="6B82F923" w14:textId="46C87C31" w:rsidR="00D17CB5" w:rsidRDefault="00D17CB5" w:rsidP="00D17C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28"/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color w:val="000000"/>
                <w:szCs w:val="22"/>
              </w:rPr>
              <w:t xml:space="preserve"> Delegation of Authority</w:t>
            </w:r>
          </w:p>
        </w:tc>
      </w:tr>
    </w:tbl>
    <w:p w14:paraId="0816B70D" w14:textId="77777777" w:rsidR="00E97CC1" w:rsidRDefault="00E97CC1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2"/>
        </w:rPr>
      </w:pPr>
    </w:p>
    <w:p w14:paraId="6A7922EB" w14:textId="77777777" w:rsidR="00E97CC1" w:rsidRDefault="00E97CC1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3847" w14:paraId="08D2C868" w14:textId="77777777" w:rsidTr="00813847">
        <w:tc>
          <w:tcPr>
            <w:tcW w:w="11016" w:type="dxa"/>
            <w:shd w:val="clear" w:color="auto" w:fill="EAF1DD" w:themeFill="accent3" w:themeFillTint="33"/>
          </w:tcPr>
          <w:p w14:paraId="443D903A" w14:textId="77777777" w:rsidR="00813847" w:rsidRPr="00813847" w:rsidRDefault="008138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</w:rPr>
            </w:pPr>
            <w:r w:rsidRPr="00813847">
              <w:rPr>
                <w:rFonts w:ascii="Arial" w:hAnsi="Arial" w:cs="Arial"/>
                <w:b/>
                <w:color w:val="000000"/>
                <w:szCs w:val="22"/>
              </w:rPr>
              <w:t>Other comments/information (optional):</w:t>
            </w:r>
          </w:p>
        </w:tc>
      </w:tr>
      <w:tr w:rsidR="00813847" w14:paraId="68BB2811" w14:textId="77777777" w:rsidTr="00813847">
        <w:tc>
          <w:tcPr>
            <w:tcW w:w="11016" w:type="dxa"/>
          </w:tcPr>
          <w:p w14:paraId="195EEE43" w14:textId="4AC58989" w:rsidR="00813847" w:rsidRDefault="008138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="00173DCD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69E747D2" w14:textId="77777777" w:rsidR="003A6358" w:rsidRDefault="003A6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14:paraId="6EFCF9C7" w14:textId="77777777" w:rsidR="00813847" w:rsidRDefault="00813847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14:paraId="7A072CD1" w14:textId="77777777" w:rsidR="00813847" w:rsidRDefault="00813847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14:paraId="004F52ED" w14:textId="77777777" w:rsidR="00E97CC1" w:rsidRDefault="00983955">
      <w:pPr>
        <w:pStyle w:val="BodyText2"/>
      </w:pPr>
      <w:r>
        <w:t>The policy owner or designee must complete this form, and forward the docum</w:t>
      </w:r>
      <w:r w:rsidR="00AC5496">
        <w:t>ent along with the revised documents (policy, procedures, FAQ, etc.)</w:t>
      </w:r>
      <w:r>
        <w:t xml:space="preserve"> to the University Policy </w:t>
      </w:r>
      <w:r w:rsidR="00E904B6">
        <w:t>Program</w:t>
      </w:r>
      <w:r>
        <w:t xml:space="preserve"> Director at </w:t>
      </w:r>
      <w:r w:rsidR="006B556B">
        <w:t xml:space="preserve">140 </w:t>
      </w:r>
      <w:r w:rsidR="00AC5496">
        <w:t>McNamara Center</w:t>
      </w:r>
      <w:r>
        <w:t xml:space="preserve"> or policy@umn.edu.  The Administrative Policy Advisory Committee (PAC) will review the materials and provide feedback to the policy owner/designee at a scheduled PAC meeting. </w:t>
      </w:r>
    </w:p>
    <w:p w14:paraId="7E2D1174" w14:textId="77777777" w:rsidR="00E97CC1" w:rsidRDefault="00E97CC1">
      <w:pPr>
        <w:pStyle w:val="BodyTextIndent"/>
      </w:pPr>
    </w:p>
    <w:sectPr w:rsidR="00E97CC1">
      <w:footerReference w:type="default" r:id="rId9"/>
      <w:pgSz w:w="12240" w:h="15840"/>
      <w:pgMar w:top="57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4926C" w14:textId="77777777" w:rsidR="007B321A" w:rsidRDefault="007B321A">
      <w:r>
        <w:separator/>
      </w:r>
    </w:p>
  </w:endnote>
  <w:endnote w:type="continuationSeparator" w:id="0">
    <w:p w14:paraId="711A5989" w14:textId="77777777" w:rsidR="007B321A" w:rsidRDefault="007B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F429F" w14:textId="77777777" w:rsidR="00E97CC1" w:rsidRDefault="00983955">
    <w:pPr>
      <w:pStyle w:val="Footer"/>
      <w:rPr>
        <w:b/>
        <w:bCs/>
        <w:i/>
        <w:iCs/>
      </w:rPr>
    </w:pPr>
    <w:r>
      <w:rPr>
        <w:b/>
        <w:bCs/>
        <w:i/>
        <w:iCs/>
      </w:rPr>
      <w:t xml:space="preserve">Note: Please </w:t>
    </w:r>
    <w:r w:rsidR="00DE0AB4">
      <w:rPr>
        <w:b/>
        <w:bCs/>
        <w:i/>
        <w:iCs/>
      </w:rPr>
      <w:t>include all associated documents (if completing a comprehensive review).</w:t>
    </w:r>
  </w:p>
  <w:p w14:paraId="17DB86B6" w14:textId="77777777" w:rsidR="00DE0AB4" w:rsidRDefault="00DE0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6B1BF" w14:textId="77777777" w:rsidR="007B321A" w:rsidRDefault="007B321A">
      <w:r>
        <w:separator/>
      </w:r>
    </w:p>
  </w:footnote>
  <w:footnote w:type="continuationSeparator" w:id="0">
    <w:p w14:paraId="6964960B" w14:textId="77777777" w:rsidR="007B321A" w:rsidRDefault="007B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488F"/>
    <w:multiLevelType w:val="hybridMultilevel"/>
    <w:tmpl w:val="AE38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32F95"/>
    <w:multiLevelType w:val="hybridMultilevel"/>
    <w:tmpl w:val="E244F80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A7E04"/>
    <w:multiLevelType w:val="hybridMultilevel"/>
    <w:tmpl w:val="4F0E2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F16F37"/>
    <w:multiLevelType w:val="hybridMultilevel"/>
    <w:tmpl w:val="C472C1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E3356F"/>
    <w:multiLevelType w:val="hybridMultilevel"/>
    <w:tmpl w:val="E2B61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EA22C2"/>
    <w:multiLevelType w:val="hybridMultilevel"/>
    <w:tmpl w:val="5D6EA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19"/>
    <w:rsid w:val="00036DFC"/>
    <w:rsid w:val="000629DC"/>
    <w:rsid w:val="00103319"/>
    <w:rsid w:val="00173DCD"/>
    <w:rsid w:val="001F62CB"/>
    <w:rsid w:val="00207365"/>
    <w:rsid w:val="003A6358"/>
    <w:rsid w:val="0045296B"/>
    <w:rsid w:val="00556BA5"/>
    <w:rsid w:val="005758CD"/>
    <w:rsid w:val="00600B7A"/>
    <w:rsid w:val="006B556B"/>
    <w:rsid w:val="0078016A"/>
    <w:rsid w:val="007B321A"/>
    <w:rsid w:val="007C09CB"/>
    <w:rsid w:val="00813847"/>
    <w:rsid w:val="00883FAF"/>
    <w:rsid w:val="00944F5A"/>
    <w:rsid w:val="00983955"/>
    <w:rsid w:val="009F1CB8"/>
    <w:rsid w:val="00AC5496"/>
    <w:rsid w:val="00B148EA"/>
    <w:rsid w:val="00D17CB5"/>
    <w:rsid w:val="00D572D8"/>
    <w:rsid w:val="00D73A0E"/>
    <w:rsid w:val="00D97BF9"/>
    <w:rsid w:val="00DC27E9"/>
    <w:rsid w:val="00DD0370"/>
    <w:rsid w:val="00DE0AB4"/>
    <w:rsid w:val="00E904B6"/>
    <w:rsid w:val="00E9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201C0"/>
  <w15:docId w15:val="{5178D7E6-E76F-456C-93CD-0D3E4842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sz w:val="1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360"/>
    </w:pPr>
    <w:rPr>
      <w:rFonts w:ascii="Arial" w:hAnsi="Arial" w:cs="Arial"/>
      <w:color w:val="000000"/>
      <w:sz w:val="18"/>
      <w:szCs w:val="22"/>
    </w:rPr>
  </w:style>
  <w:style w:type="paragraph" w:styleId="BodyText2">
    <w:name w:val="Body Text 2"/>
    <w:basedOn w:val="Normal"/>
    <w:semiHidden/>
    <w:rPr>
      <w:rFonts w:ascii="Arial" w:hAnsi="Arial" w:cs="Arial"/>
      <w:sz w:val="18"/>
    </w:rPr>
  </w:style>
  <w:style w:type="table" w:styleId="TableGrid">
    <w:name w:val="Table Grid"/>
    <w:basedOn w:val="TableNormal"/>
    <w:uiPriority w:val="59"/>
    <w:rsid w:val="00103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4646</CharactersWithSpaces>
  <SharedDoc>false</SharedDoc>
  <HLinks>
    <vt:vector size="6" baseType="variant">
      <vt:variant>
        <vt:i4>983066</vt:i4>
      </vt:variant>
      <vt:variant>
        <vt:i4>6842</vt:i4>
      </vt:variant>
      <vt:variant>
        <vt:i4>1025</vt:i4>
      </vt:variant>
      <vt:variant>
        <vt:i4>1</vt:i4>
      </vt:variant>
      <vt:variant>
        <vt:lpwstr>wdmk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</dc:title>
  <dc:creator>Erik Schumann</dc:creator>
  <cp:lastModifiedBy>John Lundquist</cp:lastModifiedBy>
  <cp:revision>5</cp:revision>
  <cp:lastPrinted>2009-04-14T15:18:00Z</cp:lastPrinted>
  <dcterms:created xsi:type="dcterms:W3CDTF">2021-03-16T14:52:00Z</dcterms:created>
  <dcterms:modified xsi:type="dcterms:W3CDTF">2021-03-17T13:48:00Z</dcterms:modified>
</cp:coreProperties>
</file>