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E2D31" w14:textId="77777777" w:rsidR="001026E2" w:rsidRPr="0043674C" w:rsidRDefault="001026E2" w:rsidP="001026E2">
      <w:pPr>
        <w:jc w:val="center"/>
        <w:rPr>
          <w:rFonts w:ascii="Times New Roman" w:eastAsia="Times New Roman" w:hAnsi="Times New Roman" w:cs="Times New Roman"/>
          <w:b/>
          <w:bCs/>
          <w:sz w:val="22"/>
          <w:szCs w:val="22"/>
        </w:rPr>
      </w:pPr>
      <w:bookmarkStart w:id="0" w:name="bookmark=id.c0o5uzbkoqbp" w:colFirst="0" w:colLast="0"/>
      <w:bookmarkEnd w:id="0"/>
      <w:r w:rsidRPr="0043674C">
        <w:rPr>
          <w:rFonts w:ascii="Times New Roman" w:eastAsia="Times New Roman" w:hAnsi="Times New Roman" w:cs="Times New Roman"/>
          <w:b/>
          <w:bCs/>
          <w:sz w:val="22"/>
          <w:szCs w:val="22"/>
        </w:rPr>
        <w:t xml:space="preserve">EXHIBITOR AGREEMENT </w:t>
      </w:r>
    </w:p>
    <w:p w14:paraId="7BD88BD6" w14:textId="77777777" w:rsidR="001026E2" w:rsidRPr="0043674C" w:rsidRDefault="001026E2" w:rsidP="001026E2">
      <w:pPr>
        <w:rPr>
          <w:rFonts w:ascii="Times New Roman" w:eastAsia="Times New Roman" w:hAnsi="Times New Roman" w:cs="Times New Roman"/>
          <w:sz w:val="22"/>
          <w:szCs w:val="22"/>
        </w:rPr>
      </w:pPr>
    </w:p>
    <w:p w14:paraId="3D79852E" w14:textId="77777777" w:rsidR="001026E2" w:rsidRPr="0043674C" w:rsidRDefault="001026E2" w:rsidP="001026E2">
      <w:pPr>
        <w:pBdr>
          <w:top w:val="nil"/>
          <w:left w:val="nil"/>
          <w:bottom w:val="nil"/>
          <w:right w:val="nil"/>
          <w:between w:val="nil"/>
        </w:pBdr>
        <w:spacing w:after="120"/>
        <w:jc w:val="both"/>
        <w:rPr>
          <w:rFonts w:ascii="Times New Roman" w:eastAsia="Times New Roman" w:hAnsi="Times New Roman" w:cs="Times New Roman"/>
          <w:color w:val="000000"/>
          <w:sz w:val="22"/>
          <w:szCs w:val="22"/>
        </w:rPr>
      </w:pPr>
      <w:r w:rsidRPr="0043674C">
        <w:rPr>
          <w:rFonts w:ascii="Times New Roman" w:eastAsia="Times New Roman" w:hAnsi="Times New Roman" w:cs="Times New Roman"/>
          <w:color w:val="000000"/>
          <w:sz w:val="22"/>
          <w:szCs w:val="22"/>
        </w:rPr>
        <w:tab/>
        <w:t xml:space="preserve">This exhibitor agreement (“Agreement”) is entered into between Regents of the University of Minnesota, a Minnesota constitutional corporation (“University”), and the registered party (“Exhibitor”) for the purpose of allowing exhibitor to display, distribute information, or exhibit products and/or services at the specific event for which Exhibitor registered via Handshake (“Event”) </w:t>
      </w:r>
    </w:p>
    <w:p w14:paraId="79F71A09" w14:textId="77777777" w:rsidR="001026E2" w:rsidRPr="0043674C" w:rsidRDefault="001026E2" w:rsidP="001026E2">
      <w:pPr>
        <w:jc w:val="both"/>
        <w:rPr>
          <w:rFonts w:ascii="Times New Roman" w:eastAsia="Times New Roman" w:hAnsi="Times New Roman" w:cs="Times New Roman"/>
          <w:b/>
          <w:bCs/>
          <w:sz w:val="22"/>
          <w:szCs w:val="22"/>
        </w:rPr>
      </w:pPr>
    </w:p>
    <w:p w14:paraId="17AED3CB"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1.</w:t>
      </w:r>
      <w:r w:rsidRPr="0043674C">
        <w:rPr>
          <w:rFonts w:ascii="Times New Roman" w:eastAsia="Times New Roman" w:hAnsi="Times New Roman" w:cs="Times New Roman"/>
          <w:b/>
          <w:bCs/>
          <w:sz w:val="22"/>
          <w:szCs w:val="22"/>
        </w:rPr>
        <w:tab/>
        <w:t>Space and Term.</w:t>
      </w:r>
      <w:r w:rsidRPr="0043674C">
        <w:rPr>
          <w:rFonts w:ascii="Times New Roman" w:eastAsia="Times New Roman" w:hAnsi="Times New Roman" w:cs="Times New Roman"/>
          <w:sz w:val="22"/>
          <w:szCs w:val="22"/>
        </w:rPr>
        <w:t xml:space="preserve">  Exhibitor will arrange its exhibit within the Space so as not to obstruct the general view nor hide other exhibits. Exhibitor is responsible for maintaining, cleaning and securing the Space at all times during the Term. University has no obligation to safeguard any of Exhibitor’s property or equipment, and Exhibitor assumes all risk of damage or loss. </w:t>
      </w:r>
      <w:sdt>
        <w:sdtPr>
          <w:rPr>
            <w:sz w:val="22"/>
            <w:szCs w:val="22"/>
          </w:rPr>
          <w:tag w:val="goog_rdk_6"/>
          <w:id w:val="-815072197"/>
        </w:sdtPr>
        <w:sdtContent/>
      </w:sdt>
      <w:r w:rsidRPr="0043674C">
        <w:rPr>
          <w:rFonts w:ascii="Times New Roman" w:eastAsia="Times New Roman" w:hAnsi="Times New Roman" w:cs="Times New Roman"/>
          <w:sz w:val="22"/>
          <w:szCs w:val="22"/>
        </w:rPr>
        <w:t>Exhibitor will comply with University’s sign-in and sign-out procedures. This Agreement is not assignable.</w:t>
      </w:r>
    </w:p>
    <w:p w14:paraId="28FFC46D" w14:textId="77777777" w:rsidR="001026E2" w:rsidRPr="0043674C" w:rsidRDefault="001026E2" w:rsidP="001026E2">
      <w:pPr>
        <w:jc w:val="both"/>
        <w:rPr>
          <w:rFonts w:ascii="Times New Roman" w:eastAsia="Times New Roman" w:hAnsi="Times New Roman" w:cs="Times New Roman"/>
          <w:sz w:val="22"/>
          <w:szCs w:val="22"/>
        </w:rPr>
      </w:pPr>
    </w:p>
    <w:p w14:paraId="771F4D7B"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2.</w:t>
      </w:r>
      <w:r w:rsidRPr="0043674C">
        <w:rPr>
          <w:rFonts w:ascii="Times New Roman" w:eastAsia="Times New Roman" w:hAnsi="Times New Roman" w:cs="Times New Roman"/>
          <w:b/>
          <w:bCs/>
          <w:sz w:val="22"/>
          <w:szCs w:val="22"/>
        </w:rPr>
        <w:tab/>
        <w:t>Compliance with Applicable Laws and Regulations.</w:t>
      </w:r>
      <w:r w:rsidRPr="0043674C">
        <w:rPr>
          <w:rFonts w:ascii="Times New Roman" w:eastAsia="Times New Roman" w:hAnsi="Times New Roman" w:cs="Times New Roman"/>
          <w:sz w:val="22"/>
          <w:szCs w:val="22"/>
        </w:rPr>
        <w:t xml:space="preserve">  Exhibitor will comply with all applicable University policies and federal, state and local statutes, laws, ordinances and regulations governing Exhibitor’s use of the Space during the Event, </w:t>
      </w:r>
      <w:r>
        <w:rPr>
          <w:rFonts w:ascii="Times New Roman" w:eastAsia="Times New Roman" w:hAnsi="Times New Roman" w:cs="Times New Roman"/>
          <w:sz w:val="22"/>
          <w:szCs w:val="22"/>
        </w:rPr>
        <w:t>such as (but not limited to)</w:t>
      </w:r>
      <w:r w:rsidRPr="0043674C">
        <w:rPr>
          <w:rFonts w:ascii="Times New Roman" w:eastAsia="Times New Roman" w:hAnsi="Times New Roman" w:cs="Times New Roman"/>
          <w:sz w:val="22"/>
          <w:szCs w:val="22"/>
        </w:rPr>
        <w:t xml:space="preserve"> regulations of local fire and police departments having jurisdiction over the Building,</w:t>
      </w:r>
      <w:r>
        <w:rPr>
          <w:rFonts w:ascii="Times New Roman" w:eastAsia="Times New Roman" w:hAnsi="Times New Roman" w:cs="Times New Roman"/>
          <w:sz w:val="22"/>
          <w:szCs w:val="22"/>
        </w:rPr>
        <w:t xml:space="preserve"> Employer Policies for Such Events itemized at </w:t>
      </w:r>
      <w:hyperlink r:id="rId7" w:history="1">
        <w:r w:rsidRPr="00104834">
          <w:rPr>
            <w:rStyle w:val="Hyperlink"/>
            <w:rFonts w:ascii="Times New Roman" w:eastAsia="Times New Roman" w:hAnsi="Times New Roman" w:cs="Times New Roman"/>
            <w:sz w:val="22"/>
            <w:szCs w:val="22"/>
          </w:rPr>
          <w:t>https://career.umn.edu/employers/employers-policies</w:t>
        </w:r>
      </w:hyperlink>
      <w:r>
        <w:rPr>
          <w:rFonts w:ascii="Times New Roman" w:eastAsia="Times New Roman" w:hAnsi="Times New Roman" w:cs="Times New Roman"/>
          <w:sz w:val="22"/>
          <w:szCs w:val="22"/>
        </w:rPr>
        <w:t xml:space="preserve">, </w:t>
      </w:r>
      <w:r w:rsidRPr="0043674C">
        <w:rPr>
          <w:rFonts w:ascii="Times New Roman" w:eastAsia="Times New Roman" w:hAnsi="Times New Roman" w:cs="Times New Roman"/>
          <w:sz w:val="22"/>
          <w:szCs w:val="22"/>
        </w:rPr>
        <w:t>the applicable provisions of University’s exclusive contract with a beverage provider, and local laws regarding the collection and payment of sales tax. Exhibitor is strictly prohibited from selling any products or services, or conducting any commercial retail transactions at Event.</w:t>
      </w:r>
      <w:sdt>
        <w:sdtPr>
          <w:rPr>
            <w:sz w:val="22"/>
            <w:szCs w:val="22"/>
          </w:rPr>
          <w:tag w:val="goog_rdk_10"/>
          <w:id w:val="-721488716"/>
          <w:showingPlcHdr/>
        </w:sdtPr>
        <w:sdtContent>
          <w:r w:rsidRPr="0043674C">
            <w:rPr>
              <w:sz w:val="22"/>
              <w:szCs w:val="22"/>
            </w:rPr>
            <w:t xml:space="preserve">     </w:t>
          </w:r>
        </w:sdtContent>
      </w:sdt>
    </w:p>
    <w:p w14:paraId="06EC5741" w14:textId="77777777" w:rsidR="001026E2" w:rsidRPr="0043674C" w:rsidRDefault="001026E2" w:rsidP="001026E2">
      <w:pPr>
        <w:jc w:val="both"/>
        <w:rPr>
          <w:rFonts w:ascii="Times New Roman" w:eastAsia="Times New Roman" w:hAnsi="Times New Roman" w:cs="Times New Roman"/>
          <w:sz w:val="22"/>
          <w:szCs w:val="22"/>
        </w:rPr>
      </w:pPr>
    </w:p>
    <w:p w14:paraId="33DC1DEC"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3.</w:t>
      </w:r>
      <w:r w:rsidRPr="0043674C">
        <w:rPr>
          <w:rFonts w:ascii="Times New Roman" w:eastAsia="Times New Roman" w:hAnsi="Times New Roman" w:cs="Times New Roman"/>
          <w:b/>
          <w:bCs/>
          <w:sz w:val="22"/>
          <w:szCs w:val="22"/>
        </w:rPr>
        <w:tab/>
        <w:t>Liability.</w:t>
      </w:r>
      <w:r w:rsidRPr="0043674C">
        <w:rPr>
          <w:rFonts w:ascii="Times New Roman" w:eastAsia="Times New Roman" w:hAnsi="Times New Roman" w:cs="Times New Roman"/>
          <w:sz w:val="22"/>
          <w:szCs w:val="22"/>
        </w:rPr>
        <w:t xml:space="preserve"> Exhibitor will maintain general commercial liability insurance covering bodily and personal injury, property damage, product and advertising liability, and contractual liability with a minimum limit of $1,000,000 per</w:t>
      </w:r>
      <w:r>
        <w:rPr>
          <w:rFonts w:ascii="Times New Roman" w:eastAsia="Times New Roman" w:hAnsi="Times New Roman" w:cs="Times New Roman"/>
          <w:sz w:val="22"/>
          <w:szCs w:val="22"/>
        </w:rPr>
        <w:t xml:space="preserve"> occurrence.</w:t>
      </w:r>
      <w:r w:rsidRPr="0043674C">
        <w:rPr>
          <w:rFonts w:ascii="Times New Roman" w:eastAsia="Times New Roman" w:hAnsi="Times New Roman" w:cs="Times New Roman"/>
          <w:sz w:val="22"/>
          <w:szCs w:val="22"/>
        </w:rPr>
        <w:t xml:space="preserve"> Exhibitor will obtain and keep in force during the Term automobile liability insurance in an amount not less than $1,000,000</w:t>
      </w:r>
      <w:r>
        <w:rPr>
          <w:rFonts w:ascii="Times New Roman" w:eastAsia="Times New Roman" w:hAnsi="Times New Roman" w:cs="Times New Roman"/>
          <w:sz w:val="22"/>
          <w:szCs w:val="22"/>
        </w:rPr>
        <w:t xml:space="preserve"> </w:t>
      </w:r>
      <w:r w:rsidRPr="0043674C">
        <w:rPr>
          <w:rFonts w:ascii="Times New Roman" w:eastAsia="Times New Roman" w:hAnsi="Times New Roman" w:cs="Times New Roman"/>
          <w:sz w:val="22"/>
          <w:szCs w:val="22"/>
        </w:rPr>
        <w:t xml:space="preserve">combined single limit. Exhibitor agrees to indemnify, defend and hold harmless University from and against any claims, losses, damages or expenses arising out of Exhibitor’s participation in the Event and use of the Space. Exhibitor acknowledges that University does not maintain insurance covering Exhibitor’s property and it is the sole responsibility of Exhibitor to obtain such insurance. In no event will University be liable for any indirect, consequential, incidental, lost profits, worker’s compensation, or other damages arising out of this Agreement. </w:t>
      </w:r>
    </w:p>
    <w:p w14:paraId="1E74C140" w14:textId="77777777" w:rsidR="001026E2" w:rsidRPr="0043674C" w:rsidRDefault="001026E2" w:rsidP="001026E2">
      <w:pPr>
        <w:jc w:val="both"/>
        <w:rPr>
          <w:rFonts w:ascii="Times New Roman" w:eastAsia="Times New Roman" w:hAnsi="Times New Roman" w:cs="Times New Roman"/>
          <w:sz w:val="22"/>
          <w:szCs w:val="22"/>
        </w:rPr>
      </w:pPr>
    </w:p>
    <w:p w14:paraId="002677EA"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4.</w:t>
      </w:r>
      <w:r w:rsidRPr="0043674C">
        <w:rPr>
          <w:rFonts w:ascii="Times New Roman" w:eastAsia="Times New Roman" w:hAnsi="Times New Roman" w:cs="Times New Roman"/>
          <w:b/>
          <w:bCs/>
          <w:sz w:val="22"/>
          <w:szCs w:val="22"/>
        </w:rPr>
        <w:tab/>
        <w:t>Damage.</w:t>
      </w:r>
      <w:r w:rsidRPr="0043674C">
        <w:rPr>
          <w:rFonts w:ascii="Times New Roman" w:eastAsia="Times New Roman" w:hAnsi="Times New Roman" w:cs="Times New Roman"/>
          <w:sz w:val="22"/>
          <w:szCs w:val="22"/>
        </w:rPr>
        <w:t xml:space="preserve"> Exhibitor will be responsible for the cost of repairing damage to the Space or the Building caused by Exhibitor, including labor charges to remove stains or adhesives from the walls or floors.</w:t>
      </w:r>
    </w:p>
    <w:p w14:paraId="5ED3004E" w14:textId="77777777" w:rsidR="001026E2" w:rsidRPr="0043674C" w:rsidRDefault="001026E2" w:rsidP="001026E2">
      <w:pPr>
        <w:jc w:val="both"/>
        <w:rPr>
          <w:rFonts w:ascii="Times New Roman" w:eastAsia="Times New Roman" w:hAnsi="Times New Roman" w:cs="Times New Roman"/>
          <w:sz w:val="22"/>
          <w:szCs w:val="22"/>
        </w:rPr>
      </w:pPr>
    </w:p>
    <w:p w14:paraId="5FBFA84C"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5.</w:t>
      </w:r>
      <w:r w:rsidRPr="0043674C">
        <w:rPr>
          <w:rFonts w:ascii="Times New Roman" w:eastAsia="Times New Roman" w:hAnsi="Times New Roman" w:cs="Times New Roman"/>
          <w:b/>
          <w:bCs/>
          <w:sz w:val="22"/>
          <w:szCs w:val="22"/>
        </w:rPr>
        <w:tab/>
        <w:t>Force Majeure.</w:t>
      </w:r>
      <w:r w:rsidRPr="0043674C">
        <w:rPr>
          <w:rFonts w:ascii="Times New Roman" w:eastAsia="Times New Roman" w:hAnsi="Times New Roman" w:cs="Times New Roman"/>
          <w:sz w:val="22"/>
          <w:szCs w:val="22"/>
        </w:rPr>
        <w:t xml:space="preserve"> No party to this Agreement will be responsible for any delays or failure to perform any obligation under this Agreement due to acts of God, strikes or other disturbances, including, without limitation, terrorist acts, war, insurrection, embargoes, governmental restrictions, acts of governments or governmental authorities, and any other cause beyond the control of such party.</w:t>
      </w:r>
    </w:p>
    <w:p w14:paraId="56A84C6A" w14:textId="77777777" w:rsidR="001026E2" w:rsidRPr="0043674C" w:rsidRDefault="001026E2" w:rsidP="001026E2">
      <w:pPr>
        <w:jc w:val="both"/>
        <w:rPr>
          <w:rFonts w:ascii="Times New Roman" w:eastAsia="Times New Roman" w:hAnsi="Times New Roman" w:cs="Times New Roman"/>
          <w:sz w:val="22"/>
          <w:szCs w:val="22"/>
        </w:rPr>
      </w:pPr>
    </w:p>
    <w:p w14:paraId="1188726D" w14:textId="77777777" w:rsidR="001026E2" w:rsidRPr="0043674C" w:rsidRDefault="001026E2" w:rsidP="001026E2">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sidRPr="0043674C">
        <w:rPr>
          <w:rFonts w:ascii="Times New Roman" w:eastAsia="Times New Roman" w:hAnsi="Times New Roman" w:cs="Times New Roman"/>
          <w:b/>
          <w:bCs/>
          <w:color w:val="000000"/>
          <w:sz w:val="22"/>
          <w:szCs w:val="22"/>
        </w:rPr>
        <w:t>6.</w:t>
      </w:r>
      <w:r w:rsidRPr="0043674C">
        <w:rPr>
          <w:rFonts w:ascii="Times New Roman" w:eastAsia="Times New Roman" w:hAnsi="Times New Roman" w:cs="Times New Roman"/>
          <w:b/>
          <w:bCs/>
          <w:color w:val="000000"/>
          <w:sz w:val="22"/>
          <w:szCs w:val="22"/>
        </w:rPr>
        <w:tab/>
        <w:t xml:space="preserve">         Use of University Name or Logo.</w:t>
      </w:r>
      <w:r w:rsidRPr="0043674C">
        <w:rPr>
          <w:rFonts w:ascii="Times New Roman" w:eastAsia="Times New Roman" w:hAnsi="Times New Roman" w:cs="Times New Roman"/>
          <w:color w:val="000000"/>
          <w:sz w:val="22"/>
          <w:szCs w:val="22"/>
        </w:rPr>
        <w:t xml:space="preserve"> Exhibitor will not use the name, logo, or any other marks (including, but not limited to, colors and music) owned by or associated with the University or the name of any representative of University in any sales promotion work or advertising, any form of publicity, or for any other use without the written permission of the University in each instance.</w:t>
      </w:r>
    </w:p>
    <w:p w14:paraId="3A9A7300" w14:textId="77777777" w:rsidR="001026E2" w:rsidRPr="0043674C" w:rsidRDefault="001026E2" w:rsidP="001026E2">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p>
    <w:p w14:paraId="523A91B4" w14:textId="77777777" w:rsidR="001026E2" w:rsidRPr="0043674C" w:rsidRDefault="001026E2" w:rsidP="001026E2">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sidRPr="0043674C">
        <w:rPr>
          <w:rFonts w:ascii="Times New Roman" w:eastAsia="Times New Roman" w:hAnsi="Times New Roman" w:cs="Times New Roman"/>
          <w:b/>
          <w:bCs/>
          <w:color w:val="000000"/>
          <w:sz w:val="22"/>
          <w:szCs w:val="22"/>
        </w:rPr>
        <w:t xml:space="preserve">7.         </w:t>
      </w:r>
      <w:r w:rsidRPr="0043674C">
        <w:rPr>
          <w:rFonts w:ascii="Times New Roman" w:eastAsia="Times New Roman" w:hAnsi="Times New Roman" w:cs="Times New Roman"/>
          <w:b/>
          <w:bCs/>
          <w:color w:val="000000"/>
          <w:sz w:val="22"/>
          <w:szCs w:val="22"/>
        </w:rPr>
        <w:tab/>
        <w:t>Consent to Recordings.</w:t>
      </w:r>
      <w:r w:rsidRPr="0043674C">
        <w:rPr>
          <w:rFonts w:ascii="Times New Roman" w:eastAsia="Times New Roman" w:hAnsi="Times New Roman" w:cs="Times New Roman"/>
          <w:color w:val="000000"/>
          <w:sz w:val="22"/>
          <w:szCs w:val="22"/>
        </w:rPr>
        <w:t xml:space="preserve"> University shall have the exclusive right and license to video tape, audio tape, film, photograph or record in any medium the Event (altogether, the “</w:t>
      </w:r>
      <w:r w:rsidRPr="0043674C">
        <w:rPr>
          <w:rFonts w:ascii="Times New Roman" w:eastAsia="Times New Roman" w:hAnsi="Times New Roman" w:cs="Times New Roman"/>
          <w:b/>
          <w:bCs/>
          <w:color w:val="000000"/>
          <w:sz w:val="22"/>
          <w:szCs w:val="22"/>
        </w:rPr>
        <w:t>Recordings</w:t>
      </w:r>
      <w:r w:rsidRPr="0043674C">
        <w:rPr>
          <w:rFonts w:ascii="Times New Roman" w:eastAsia="Times New Roman" w:hAnsi="Times New Roman" w:cs="Times New Roman"/>
          <w:color w:val="000000"/>
          <w:sz w:val="22"/>
          <w:szCs w:val="22"/>
        </w:rPr>
        <w:t xml:space="preserve">”). Exhibitor, on behalf of itself and its employees, representatives and agents, grants to University the exclusive right and license to include depictions of Exhibitor’s Space and materials in the Recordings, and to use, reproduce, modify, distribute and publicly exhibit the Recordings, in whole or in part, for any purpose without </w:t>
      </w:r>
      <w:r w:rsidRPr="0043674C">
        <w:rPr>
          <w:rFonts w:ascii="Times New Roman" w:eastAsia="Times New Roman" w:hAnsi="Times New Roman" w:cs="Times New Roman"/>
          <w:color w:val="000000"/>
          <w:sz w:val="22"/>
          <w:szCs w:val="22"/>
        </w:rPr>
        <w:lastRenderedPageBreak/>
        <w:t>restriction, and consents to use of Exhibitor’s name, likeness, word mark, logo and biographical information about Exhibitor in connection with the Recordings.</w:t>
      </w:r>
    </w:p>
    <w:p w14:paraId="2BF483E7" w14:textId="77777777" w:rsidR="001026E2" w:rsidRPr="0043674C" w:rsidRDefault="001026E2" w:rsidP="001026E2">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p>
    <w:p w14:paraId="5E7502C4"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8.</w:t>
      </w:r>
      <w:r w:rsidRPr="0043674C">
        <w:rPr>
          <w:rFonts w:ascii="Times New Roman" w:eastAsia="Times New Roman" w:hAnsi="Times New Roman" w:cs="Times New Roman"/>
          <w:b/>
          <w:bCs/>
          <w:sz w:val="22"/>
          <w:szCs w:val="22"/>
        </w:rPr>
        <w:tab/>
        <w:t>Governing Law; Forum.</w:t>
      </w:r>
      <w:r w:rsidRPr="0043674C">
        <w:rPr>
          <w:rFonts w:ascii="Times New Roman" w:eastAsia="Times New Roman" w:hAnsi="Times New Roman" w:cs="Times New Roman"/>
          <w:sz w:val="22"/>
          <w:szCs w:val="22"/>
        </w:rPr>
        <w:t xml:space="preserve"> The laws of the state of Minnesota will govern the validity, construction and enforceability of this Agreement. All suits, actions, claims and causes of action relating to this Agreement will be brought in the state courts of Minnesota.</w:t>
      </w:r>
    </w:p>
    <w:p w14:paraId="49F80ED7" w14:textId="77777777" w:rsidR="001026E2" w:rsidRPr="0043674C" w:rsidRDefault="001026E2" w:rsidP="001026E2">
      <w:pPr>
        <w:jc w:val="both"/>
        <w:rPr>
          <w:rFonts w:ascii="Times New Roman" w:eastAsia="Times New Roman" w:hAnsi="Times New Roman" w:cs="Times New Roman"/>
          <w:sz w:val="22"/>
          <w:szCs w:val="22"/>
        </w:rPr>
      </w:pPr>
    </w:p>
    <w:p w14:paraId="4C5E2EB0" w14:textId="77777777" w:rsidR="001026E2" w:rsidRPr="0043674C" w:rsidRDefault="001026E2" w:rsidP="001026E2">
      <w:pPr>
        <w:tabs>
          <w:tab w:val="left" w:pos="-1440"/>
          <w:tab w:val="left" w:pos="-960"/>
          <w:tab w:val="left" w:pos="-240"/>
        </w:tabs>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9.</w:t>
      </w:r>
      <w:r w:rsidRPr="0043674C">
        <w:rPr>
          <w:rFonts w:ascii="Times New Roman" w:eastAsia="Times New Roman" w:hAnsi="Times New Roman" w:cs="Times New Roman"/>
          <w:b/>
          <w:bCs/>
          <w:sz w:val="22"/>
          <w:szCs w:val="22"/>
        </w:rPr>
        <w:tab/>
        <w:t>Entire Agreement.</w:t>
      </w:r>
      <w:r w:rsidRPr="0043674C">
        <w:rPr>
          <w:rFonts w:ascii="Times New Roman" w:eastAsia="Times New Roman" w:hAnsi="Times New Roman" w:cs="Times New Roman"/>
          <w:sz w:val="22"/>
          <w:szCs w:val="22"/>
        </w:rPr>
        <w:t xml:space="preserve"> This Agreement (including all exhibits, if any) is intended by the parties as the final and binding expression of their agreement and as the complete and exclusive statement of its terms.</w:t>
      </w:r>
    </w:p>
    <w:p w14:paraId="5431F4F2" w14:textId="77777777" w:rsidR="001026E2" w:rsidRPr="0043674C" w:rsidRDefault="001026E2" w:rsidP="001026E2">
      <w:pPr>
        <w:pStyle w:val="Heading1"/>
        <w:jc w:val="left"/>
        <w:rPr>
          <w:sz w:val="22"/>
          <w:szCs w:val="22"/>
        </w:rPr>
      </w:pPr>
    </w:p>
    <w:p w14:paraId="1B8ECE0B" w14:textId="77777777" w:rsidR="001026E2" w:rsidRPr="0043674C" w:rsidRDefault="001026E2" w:rsidP="001026E2">
      <w:pPr>
        <w:jc w:val="both"/>
        <w:rPr>
          <w:rFonts w:ascii="Times New Roman" w:eastAsia="Times New Roman" w:hAnsi="Times New Roman" w:cs="Times New Roman"/>
          <w:sz w:val="22"/>
          <w:szCs w:val="22"/>
        </w:rPr>
      </w:pPr>
      <w:r w:rsidRPr="0043674C">
        <w:rPr>
          <w:rFonts w:ascii="Times New Roman" w:eastAsia="Times New Roman" w:hAnsi="Times New Roman" w:cs="Times New Roman"/>
          <w:b/>
          <w:bCs/>
          <w:sz w:val="22"/>
          <w:szCs w:val="22"/>
        </w:rPr>
        <w:t>10.</w:t>
      </w:r>
      <w:r w:rsidRPr="0043674C">
        <w:rPr>
          <w:rFonts w:ascii="Times New Roman" w:eastAsia="Times New Roman" w:hAnsi="Times New Roman" w:cs="Times New Roman"/>
          <w:b/>
          <w:bCs/>
          <w:sz w:val="22"/>
          <w:szCs w:val="22"/>
        </w:rPr>
        <w:tab/>
        <w:t>Return of Deposit.</w:t>
      </w:r>
      <w:r w:rsidRPr="0043674C">
        <w:rPr>
          <w:rFonts w:ascii="Times New Roman" w:eastAsia="Times New Roman" w:hAnsi="Times New Roman" w:cs="Times New Roman"/>
          <w:sz w:val="22"/>
          <w:szCs w:val="22"/>
        </w:rPr>
        <w:t xml:space="preserve"> If all exhibitor spaces have been assigned or if University rejects this Agreement for any reason, University will return any fees</w:t>
      </w:r>
      <w:r w:rsidRPr="0043674C">
        <w:rPr>
          <w:sz w:val="22"/>
          <w:szCs w:val="22"/>
        </w:rPr>
        <w:t xml:space="preserve"> </w:t>
      </w:r>
      <w:r w:rsidRPr="0043674C">
        <w:rPr>
          <w:rFonts w:ascii="Times New Roman" w:eastAsia="Times New Roman" w:hAnsi="Times New Roman" w:cs="Times New Roman"/>
          <w:sz w:val="22"/>
          <w:szCs w:val="22"/>
        </w:rPr>
        <w:t>paid by Exhibitor.</w:t>
      </w:r>
    </w:p>
    <w:p w14:paraId="50834593" w14:textId="77777777" w:rsidR="001026E2" w:rsidRPr="0043674C" w:rsidRDefault="001026E2" w:rsidP="001026E2">
      <w:pPr>
        <w:rPr>
          <w:rFonts w:ascii="Times New Roman" w:eastAsia="Times New Roman" w:hAnsi="Times New Roman" w:cs="Times New Roman"/>
          <w:sz w:val="22"/>
          <w:szCs w:val="22"/>
        </w:rPr>
      </w:pPr>
    </w:p>
    <w:p w14:paraId="5711007A" w14:textId="77777777" w:rsidR="001026E2" w:rsidRPr="0043674C" w:rsidRDefault="001026E2" w:rsidP="001026E2">
      <w:pPr>
        <w:jc w:val="both"/>
        <w:rPr>
          <w:rFonts w:ascii="Times New Roman" w:eastAsia="Times New Roman" w:hAnsi="Times New Roman" w:cs="Times New Roman"/>
          <w:sz w:val="22"/>
          <w:szCs w:val="22"/>
        </w:rPr>
      </w:pPr>
    </w:p>
    <w:p w14:paraId="424C2DA0" w14:textId="77777777" w:rsidR="001026E2" w:rsidRPr="0043674C" w:rsidRDefault="001026E2" w:rsidP="001026E2">
      <w:pPr>
        <w:jc w:val="both"/>
        <w:rPr>
          <w:sz w:val="22"/>
          <w:szCs w:val="22"/>
        </w:rPr>
      </w:pPr>
      <w:r w:rsidRPr="0043674C">
        <w:rPr>
          <w:rFonts w:ascii="Times New Roman" w:eastAsia="Times New Roman" w:hAnsi="Times New Roman" w:cs="Times New Roman"/>
          <w:sz w:val="22"/>
          <w:szCs w:val="22"/>
        </w:rPr>
        <w:tab/>
        <w:t>Exhibitor has read and agrees to these Terms and Conditions as demonstrated by clicking the box in Handshake.</w:t>
      </w:r>
    </w:p>
    <w:p w14:paraId="00000038" w14:textId="77777777" w:rsidR="004C091E" w:rsidRDefault="004C091E">
      <w:pPr>
        <w:jc w:val="both"/>
        <w:rPr>
          <w:sz w:val="24"/>
          <w:szCs w:val="24"/>
        </w:rPr>
      </w:pPr>
      <w:permStart w:id="1992370634" w:edGrp="everyone"/>
      <w:permEnd w:id="1992370634"/>
    </w:p>
    <w:sectPr w:rsidR="004C091E" w:rsidSect="00172A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720" w:gutter="0"/>
      <w:pgBorders w:zOrder="back" w:offsetFrom="page">
        <w:top w:val="single" w:sz="24" w:space="24" w:color="auto"/>
        <w:left w:val="single" w:sz="24" w:space="24" w:color="auto"/>
        <w:bottom w:val="single" w:sz="24" w:space="24" w:color="auto"/>
        <w:right w:val="single" w:sz="24"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71FA3" w14:textId="77777777" w:rsidR="00DF0900" w:rsidRDefault="00DF0900">
      <w:r>
        <w:separator/>
      </w:r>
    </w:p>
  </w:endnote>
  <w:endnote w:type="continuationSeparator" w:id="0">
    <w:p w14:paraId="5DEC46C0" w14:textId="77777777" w:rsidR="00DF0900" w:rsidRDefault="00DF0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EB1F1B1B-F50A-436F-BA96-6A453BEFD42D}"/>
    <w:embedBold r:id="rId2" w:fontKey="{2DE64831-584C-4401-B560-80949C362C1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C45EF50-28F8-4925-9074-90DD160BEF58}"/>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367D6018-AFF3-4E1C-A979-3E559E7DD452}"/>
  </w:font>
  <w:font w:name="Cambria">
    <w:panose1 w:val="02040503050406030204"/>
    <w:charset w:val="00"/>
    <w:family w:val="roman"/>
    <w:pitch w:val="variable"/>
    <w:sig w:usb0="E00006FF" w:usb1="420024FF" w:usb2="02000000" w:usb3="00000000" w:csb0="0000019F" w:csb1="00000000"/>
    <w:embedRegular r:id="rId5" w:fontKey="{29259E65-CC10-43B8-A80F-F38AE24B01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C" w14:textId="77777777" w:rsidR="004C091E" w:rsidRDefault="004C091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D" w14:textId="77777777" w:rsidR="004C091E" w:rsidRDefault="004C091E">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p>
  <w:p w14:paraId="0000003E" w14:textId="28EE76B3" w:rsidR="004C091E" w:rsidRDefault="004E5ECD">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FORM:  </w:t>
    </w:r>
    <w:r w:rsidR="0059731E" w:rsidRPr="0059731E">
      <w:rPr>
        <w:rFonts w:ascii="Times New Roman" w:eastAsia="Times New Roman" w:hAnsi="Times New Roman" w:cs="Times New Roman"/>
        <w:color w:val="000000"/>
        <w:sz w:val="16"/>
        <w:szCs w:val="16"/>
      </w:rPr>
      <w:t>OGC-SC77</w:t>
    </w:r>
    <w:r w:rsidR="001026E2">
      <w:rPr>
        <w:rFonts w:ascii="Times New Roman" w:eastAsia="Times New Roman" w:hAnsi="Times New Roman" w:cs="Times New Roman"/>
        <w:color w:val="000000"/>
        <w:sz w:val="16"/>
        <w:szCs w:val="16"/>
      </w:rPr>
      <w:t xml:space="preserve"> (CSE Restricted Use Only)</w:t>
    </w:r>
  </w:p>
  <w:p w14:paraId="0000003F" w14:textId="6E95546F" w:rsidR="004C091E" w:rsidRDefault="004E5ECD">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Form Date: 0</w:t>
    </w:r>
    <w:r w:rsidR="001026E2">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001026E2">
      <w:rPr>
        <w:rFonts w:ascii="Times New Roman" w:eastAsia="Times New Roman" w:hAnsi="Times New Roman" w:cs="Times New Roman"/>
        <w:color w:val="000000"/>
        <w:sz w:val="16"/>
        <w:szCs w:val="16"/>
      </w:rPr>
      <w:t>29</w:t>
    </w:r>
    <w:r>
      <w:rPr>
        <w:rFonts w:ascii="Times New Roman" w:eastAsia="Times New Roman" w:hAnsi="Times New Roman" w:cs="Times New Roman"/>
        <w:color w:val="000000"/>
        <w:sz w:val="16"/>
        <w:szCs w:val="16"/>
      </w:rPr>
      <w:t>.20</w:t>
    </w:r>
    <w:r w:rsidR="001026E2">
      <w:rPr>
        <w:rFonts w:ascii="Times New Roman" w:eastAsia="Times New Roman" w:hAnsi="Times New Roman" w:cs="Times New Roman"/>
        <w:color w:val="000000"/>
        <w:sz w:val="16"/>
        <w:szCs w:val="16"/>
      </w:rPr>
      <w:t>08</w:t>
    </w:r>
  </w:p>
  <w:p w14:paraId="00000040" w14:textId="1928561C" w:rsidR="004C091E" w:rsidRDefault="004E5ECD">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Revision Date: </w:t>
    </w:r>
    <w:r w:rsidR="001026E2">
      <w:rPr>
        <w:rFonts w:ascii="Times New Roman" w:eastAsia="Times New Roman" w:hAnsi="Times New Roman" w:cs="Times New Roman"/>
        <w:color w:val="000000"/>
        <w:sz w:val="16"/>
        <w:szCs w:val="16"/>
      </w:rPr>
      <w:t>10</w:t>
    </w:r>
    <w:r>
      <w:rPr>
        <w:rFonts w:ascii="Times New Roman" w:eastAsia="Times New Roman" w:hAnsi="Times New Roman" w:cs="Times New Roman"/>
        <w:color w:val="000000"/>
        <w:sz w:val="16"/>
        <w:szCs w:val="16"/>
      </w:rPr>
      <w:t>.</w:t>
    </w:r>
    <w:r w:rsidR="001026E2">
      <w:rPr>
        <w:rFonts w:ascii="Times New Roman" w:eastAsia="Times New Roman" w:hAnsi="Times New Roman" w:cs="Times New Roman"/>
        <w:color w:val="000000"/>
        <w:sz w:val="16"/>
        <w:szCs w:val="16"/>
      </w:rPr>
      <w:t>22</w:t>
    </w:r>
    <w:r>
      <w:rPr>
        <w:rFonts w:ascii="Times New Roman" w:eastAsia="Times New Roman" w:hAnsi="Times New Roman" w:cs="Times New Roman"/>
        <w:color w:val="000000"/>
        <w:sz w:val="16"/>
        <w:szCs w:val="16"/>
      </w:rPr>
      <w:t>.202</w:t>
    </w:r>
    <w:r w:rsidR="0059731E">
      <w:rPr>
        <w:rFonts w:ascii="Times New Roman" w:eastAsia="Times New Roman" w:hAnsi="Times New Roman" w:cs="Times New Roman"/>
        <w:color w:val="000000"/>
        <w:sz w:val="16"/>
        <w:szCs w:val="16"/>
      </w:rPr>
      <w:t>6</w:t>
    </w:r>
  </w:p>
  <w:p w14:paraId="00000041" w14:textId="22394212" w:rsidR="004C091E" w:rsidRDefault="004E5ECD">
    <w:pPr>
      <w:pBdr>
        <w:top w:val="nil"/>
        <w:left w:val="nil"/>
        <w:bottom w:val="nil"/>
        <w:right w:val="nil"/>
        <w:between w:val="nil"/>
      </w:pBdr>
      <w:tabs>
        <w:tab w:val="center" w:pos="4320"/>
        <w:tab w:val="right" w:pos="8640"/>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4274B">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2" w14:textId="77777777" w:rsidR="004C091E" w:rsidRDefault="004C091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D366" w14:textId="77777777" w:rsidR="00DF0900" w:rsidRDefault="00DF0900">
      <w:r>
        <w:separator/>
      </w:r>
    </w:p>
  </w:footnote>
  <w:footnote w:type="continuationSeparator" w:id="0">
    <w:p w14:paraId="1EADB6ED" w14:textId="77777777" w:rsidR="00DF0900" w:rsidRDefault="00DF0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4C091E" w:rsidRDefault="004C091E">
    <w:pPr>
      <w:pBdr>
        <w:top w:val="nil"/>
        <w:left w:val="nil"/>
        <w:bottom w:val="nil"/>
        <w:right w:val="nil"/>
        <w:between w:val="nil"/>
      </w:pBdr>
      <w:tabs>
        <w:tab w:val="center" w:pos="4320"/>
        <w:tab w:val="right" w:pos="8640"/>
      </w:tabs>
      <w:rPr>
        <w:rFonts w:ascii="Palatino" w:eastAsia="Palatino" w:hAnsi="Palatino" w:cs="Palatino"/>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4C091E" w:rsidRDefault="004C091E">
    <w:pPr>
      <w:pBdr>
        <w:top w:val="nil"/>
        <w:left w:val="nil"/>
        <w:bottom w:val="nil"/>
        <w:right w:val="nil"/>
        <w:between w:val="nil"/>
      </w:pBdr>
      <w:tabs>
        <w:tab w:val="center" w:pos="4320"/>
        <w:tab w:val="right" w:pos="8640"/>
      </w:tabs>
      <w:rPr>
        <w:rFonts w:ascii="Palatino" w:eastAsia="Palatino" w:hAnsi="Palatino" w:cs="Palatino"/>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B" w14:textId="746C3196" w:rsidR="004C091E" w:rsidRDefault="00ED218E">
    <w:pPr>
      <w:pBdr>
        <w:top w:val="nil"/>
        <w:left w:val="nil"/>
        <w:bottom w:val="nil"/>
        <w:right w:val="nil"/>
        <w:between w:val="nil"/>
      </w:pBdr>
      <w:tabs>
        <w:tab w:val="center" w:pos="4320"/>
        <w:tab w:val="right" w:pos="8640"/>
      </w:tabs>
      <w:jc w:val="center"/>
      <w:rPr>
        <w:rFonts w:ascii="Palatino" w:eastAsia="Palatino" w:hAnsi="Palatino" w:cs="Palatino"/>
        <w:color w:val="000000"/>
        <w:sz w:val="24"/>
        <w:szCs w:val="24"/>
      </w:rPr>
    </w:pPr>
    <w:r>
      <w:rPr>
        <w:noProof/>
      </w:rPr>
      <w:drawing>
        <wp:anchor distT="0" distB="0" distL="114300" distR="114300" simplePos="0" relativeHeight="251658240" behindDoc="0" locked="0" layoutInCell="1" allowOverlap="1" wp14:anchorId="75B73C27" wp14:editId="65BC8A0C">
          <wp:simplePos x="0" y="0"/>
          <wp:positionH relativeFrom="margin">
            <wp:posOffset>1602740</wp:posOffset>
          </wp:positionH>
          <wp:positionV relativeFrom="margin">
            <wp:posOffset>-784225</wp:posOffset>
          </wp:positionV>
          <wp:extent cx="2743200" cy="431800"/>
          <wp:effectExtent l="0" t="0" r="0" b="6350"/>
          <wp:wrapNone/>
          <wp:docPr id="2094947869" name="Picture 4" descr="University of Minnes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47869" name="Picture 4" descr="University of Minnesota Logo"/>
                  <pic:cNvPicPr/>
                </pic:nvPicPr>
                <pic:blipFill>
                  <a:blip r:embed="rId1">
                    <a:extLst>
                      <a:ext uri="{28A0092B-C50C-407E-A947-70E740481C1C}">
                        <a14:useLocalDpi xmlns:a14="http://schemas.microsoft.com/office/drawing/2010/main" val="0"/>
                      </a:ext>
                    </a:extLst>
                  </a:blip>
                  <a:stretch>
                    <a:fillRect/>
                  </a:stretch>
                </pic:blipFill>
                <pic:spPr>
                  <a:xfrm>
                    <a:off x="0" y="0"/>
                    <a:ext cx="2743200" cy="431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ocumentProtection w:edit="readOnly" w:formatting="1" w:enforcement="1" w:cryptProviderType="rsaAES" w:cryptAlgorithmClass="hash" w:cryptAlgorithmType="typeAny" w:cryptAlgorithmSid="14" w:cryptSpinCount="100000" w:hash="/0NXC5N6FOHWEL9GeEBIy6wf8hte73+6CwKF/bZkW4ugqvPtP6W+NNhhsVkoB1IalUzyrXK/b7KU/9Hnn0VUrg==" w:salt="35SMTqHccdw1FaZrHl0BR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91E"/>
    <w:rsid w:val="000E1241"/>
    <w:rsid w:val="000E6B90"/>
    <w:rsid w:val="001026E2"/>
    <w:rsid w:val="00172ADC"/>
    <w:rsid w:val="00185C99"/>
    <w:rsid w:val="001E038F"/>
    <w:rsid w:val="003E6DD9"/>
    <w:rsid w:val="004C091E"/>
    <w:rsid w:val="004E5ECD"/>
    <w:rsid w:val="004F6029"/>
    <w:rsid w:val="0059731E"/>
    <w:rsid w:val="005D566D"/>
    <w:rsid w:val="006046BE"/>
    <w:rsid w:val="00730D21"/>
    <w:rsid w:val="007C41D0"/>
    <w:rsid w:val="008A36F5"/>
    <w:rsid w:val="009E22C6"/>
    <w:rsid w:val="00A43757"/>
    <w:rsid w:val="00C16828"/>
    <w:rsid w:val="00D4274B"/>
    <w:rsid w:val="00DF0900"/>
    <w:rsid w:val="00E21B43"/>
    <w:rsid w:val="00E35348"/>
    <w:rsid w:val="00E82CCF"/>
    <w:rsid w:val="00E86457"/>
    <w:rsid w:val="00ED218E"/>
    <w:rsid w:val="00F93776"/>
    <w:rsid w:val="00FB1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3660"/>
  <w15:docId w15:val="{E82C008C-8AFC-446E-9CD8-6770DBD5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keepNext/>
      <w:outlineLvl w:val="1"/>
    </w:pPr>
    <w:rPr>
      <w:rFonts w:ascii="Times New Roman" w:eastAsia="Times New Roman" w:hAnsi="Times New Roman" w:cs="Times New Roman"/>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right="27"/>
      <w:jc w:val="center"/>
    </w:pPr>
    <w:rPr>
      <w:rFonts w:ascii="Times New Roman" w:eastAsia="Times New Roman" w:hAnsi="Times New Roman" w:cs="Times New Roman"/>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4274B"/>
  </w:style>
  <w:style w:type="paragraph" w:styleId="CommentSubject">
    <w:name w:val="annotation subject"/>
    <w:basedOn w:val="CommentText"/>
    <w:next w:val="CommentText"/>
    <w:link w:val="CommentSubjectChar"/>
    <w:uiPriority w:val="99"/>
    <w:semiHidden/>
    <w:unhideWhenUsed/>
    <w:rsid w:val="00185C99"/>
    <w:rPr>
      <w:b/>
      <w:bCs/>
    </w:rPr>
  </w:style>
  <w:style w:type="character" w:customStyle="1" w:styleId="CommentSubjectChar">
    <w:name w:val="Comment Subject Char"/>
    <w:basedOn w:val="CommentTextChar"/>
    <w:link w:val="CommentSubject"/>
    <w:uiPriority w:val="99"/>
    <w:semiHidden/>
    <w:rsid w:val="00185C99"/>
    <w:rPr>
      <w:b/>
      <w:bCs/>
    </w:rPr>
  </w:style>
  <w:style w:type="character" w:styleId="Hyperlink">
    <w:name w:val="Hyperlink"/>
    <w:basedOn w:val="DefaultParagraphFont"/>
    <w:uiPriority w:val="99"/>
    <w:unhideWhenUsed/>
    <w:rsid w:val="001026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areer.umn.edu/employers/employers-polic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kcUmD3eg4w3YX2q0qS7D1z0osg==">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4335</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Halima Sarusi</dc:creator>
  <cp:lastModifiedBy>Brittany Kotta</cp:lastModifiedBy>
  <cp:revision>2</cp:revision>
  <dcterms:created xsi:type="dcterms:W3CDTF">2026-10-27T13:48:00Z</dcterms:created>
  <dcterms:modified xsi:type="dcterms:W3CDTF">2026-10-27T13:48:00Z</dcterms:modified>
</cp:coreProperties>
</file>