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88" w:rsidRDefault="00E13188" w:rsidP="00E13188">
      <w:pPr>
        <w:ind w:right="4"/>
        <w:rPr>
          <w:rFonts w:asciiTheme="minorHAnsi" w:eastAsia="Times New Roman" w:hAnsiTheme="minorHAnsi" w:cstheme="minorHAnsi"/>
          <w:b/>
          <w:sz w:val="14"/>
          <w:szCs w:val="14"/>
        </w:rPr>
      </w:pPr>
      <w:bookmarkStart w:id="0" w:name="_GoBack"/>
      <w:bookmarkEnd w:id="0"/>
    </w:p>
    <w:p w:rsidR="00E13188" w:rsidRPr="00E13188" w:rsidRDefault="00E13188" w:rsidP="00E13188">
      <w:pPr>
        <w:ind w:right="4"/>
        <w:rPr>
          <w:rFonts w:asciiTheme="minorHAnsi" w:eastAsia="Times New Roman" w:hAnsiTheme="minorHAnsi" w:cstheme="minorHAnsi"/>
          <w:b/>
        </w:rPr>
      </w:pPr>
      <w:r w:rsidRPr="00E13188">
        <w:rPr>
          <w:rFonts w:asciiTheme="minorHAnsi" w:eastAsia="Times New Roman" w:hAnsiTheme="minorHAnsi" w:cstheme="minorHAnsi"/>
          <w:b/>
        </w:rPr>
        <w:t>Please type this form’s responses. Thank you.</w:t>
      </w:r>
    </w:p>
    <w:tbl>
      <w:tblPr>
        <w:tblStyle w:val="TableGrid0"/>
        <w:tblW w:w="0" w:type="auto"/>
        <w:tblInd w:w="18" w:type="dxa"/>
        <w:tblLook w:val="04A0" w:firstRow="1" w:lastRow="0" w:firstColumn="1" w:lastColumn="0" w:noHBand="0" w:noVBand="1"/>
      </w:tblPr>
      <w:tblGrid>
        <w:gridCol w:w="3229"/>
        <w:gridCol w:w="7605"/>
      </w:tblGrid>
      <w:tr w:rsidR="00E13188" w:rsidRPr="00792BC5" w:rsidTr="00E13188">
        <w:tc>
          <w:tcPr>
            <w:tcW w:w="3240" w:type="dxa"/>
            <w:shd w:val="clear" w:color="auto" w:fill="DEEAF6" w:themeFill="accent1" w:themeFillTint="33"/>
          </w:tcPr>
          <w:p w:rsidR="00E13188" w:rsidRPr="00792BC5" w:rsidRDefault="00E13188" w:rsidP="00B13A25">
            <w:pPr>
              <w:pStyle w:val="TableParagraph"/>
              <w:tabs>
                <w:tab w:val="left" w:pos="4059"/>
              </w:tabs>
              <w:rPr>
                <w:rFonts w:eastAsia="Arial" w:cs="Arial"/>
                <w:sz w:val="24"/>
              </w:rPr>
            </w:pPr>
            <w:r>
              <w:rPr>
                <w:rFonts w:cs="Arial"/>
                <w:b/>
                <w:spacing w:val="-1"/>
              </w:rPr>
              <w:t>Independent Contractor’s Name</w:t>
            </w:r>
            <w:r w:rsidRPr="00792BC5">
              <w:rPr>
                <w:rFonts w:eastAsia="Arial" w:cs="Arial"/>
                <w:b/>
              </w:rPr>
              <w:tab/>
            </w:r>
          </w:p>
        </w:tc>
        <w:tc>
          <w:tcPr>
            <w:tcW w:w="7650" w:type="dxa"/>
          </w:tcPr>
          <w:p w:rsidR="00E13188" w:rsidRPr="00792BC5" w:rsidRDefault="00E13188" w:rsidP="00B13A25">
            <w:pPr>
              <w:pStyle w:val="TableParagraph"/>
              <w:tabs>
                <w:tab w:val="left" w:pos="4059"/>
              </w:tabs>
              <w:rPr>
                <w:rFonts w:cs="Arial"/>
                <w:b/>
                <w:spacing w:val="-1"/>
              </w:rPr>
            </w:pPr>
          </w:p>
        </w:tc>
      </w:tr>
      <w:tr w:rsidR="00E13188" w:rsidRPr="00792BC5" w:rsidTr="00E13188">
        <w:tc>
          <w:tcPr>
            <w:tcW w:w="3240" w:type="dxa"/>
            <w:shd w:val="clear" w:color="auto" w:fill="DEEAF6" w:themeFill="accent1" w:themeFillTint="33"/>
          </w:tcPr>
          <w:p w:rsidR="00E13188" w:rsidRPr="004B17A8" w:rsidRDefault="00E13188" w:rsidP="00B13A25">
            <w:pPr>
              <w:pStyle w:val="TableParagraph"/>
              <w:tabs>
                <w:tab w:val="left" w:pos="4059"/>
              </w:tabs>
              <w:rPr>
                <w:rFonts w:eastAsia="Arial" w:cs="Arial"/>
                <w:sz w:val="24"/>
              </w:rPr>
            </w:pPr>
            <w:r w:rsidRPr="004B17A8">
              <w:rPr>
                <w:rFonts w:eastAsia="Arial" w:cs="Arial"/>
                <w:b/>
                <w:bCs/>
                <w:spacing w:val="-1"/>
              </w:rPr>
              <w:t>Tax Identification Number (TIN)</w:t>
            </w:r>
            <w:r w:rsidRPr="004B17A8">
              <w:rPr>
                <w:rFonts w:eastAsia="Arial" w:cs="Arial"/>
                <w:b/>
              </w:rPr>
              <w:tab/>
            </w:r>
          </w:p>
        </w:tc>
        <w:tc>
          <w:tcPr>
            <w:tcW w:w="7650" w:type="dxa"/>
          </w:tcPr>
          <w:p w:rsidR="00E13188" w:rsidRPr="00792BC5" w:rsidRDefault="00E13188" w:rsidP="00B13A25">
            <w:pPr>
              <w:pStyle w:val="TableParagraph"/>
              <w:tabs>
                <w:tab w:val="left" w:pos="4059"/>
              </w:tabs>
              <w:rPr>
                <w:rFonts w:eastAsia="Arial" w:cs="Arial"/>
                <w:b/>
                <w:bCs/>
                <w:spacing w:val="-1"/>
              </w:rPr>
            </w:pPr>
          </w:p>
        </w:tc>
      </w:tr>
    </w:tbl>
    <w:p w:rsidR="00795FD3" w:rsidRPr="006E3AF7" w:rsidRDefault="00795FD3">
      <w:pPr>
        <w:spacing w:after="0"/>
        <w:rPr>
          <w:rFonts w:asciiTheme="minorHAnsi" w:eastAsia="Times New Roman" w:hAnsiTheme="minorHAnsi" w:cstheme="minorHAnsi"/>
          <w:b/>
          <w:sz w:val="24"/>
        </w:rPr>
      </w:pPr>
    </w:p>
    <w:p w:rsidR="00A9271F" w:rsidRPr="00A9271F" w:rsidRDefault="00A9271F">
      <w:pPr>
        <w:spacing w:after="10" w:line="249" w:lineRule="auto"/>
        <w:ind w:left="-5" w:hanging="10"/>
        <w:rPr>
          <w:rFonts w:asciiTheme="minorHAnsi" w:eastAsia="Times New Roman" w:hAnsiTheme="minorHAnsi" w:cstheme="minorHAnsi"/>
          <w:sz w:val="20"/>
        </w:rPr>
      </w:pPr>
      <w:r w:rsidRPr="00A9271F">
        <w:rPr>
          <w:rFonts w:asciiTheme="minorHAnsi" w:eastAsia="Times New Roman" w:hAnsiTheme="minorHAnsi" w:cstheme="minorHAnsi"/>
          <w:sz w:val="20"/>
        </w:rPr>
        <w:t xml:space="preserve">This form must be completed to help the University of Minnesota determine whether an employer/employee relationship exists for employment tax purposes. </w:t>
      </w:r>
      <w:r w:rsidR="0071771D">
        <w:rPr>
          <w:rFonts w:asciiTheme="minorHAnsi" w:eastAsia="Times New Roman" w:hAnsiTheme="minorHAnsi" w:cstheme="minorHAnsi"/>
          <w:sz w:val="20"/>
        </w:rPr>
        <w:t>Responses</w:t>
      </w:r>
      <w:r w:rsidRPr="00A9271F">
        <w:rPr>
          <w:rFonts w:asciiTheme="minorHAnsi" w:eastAsia="Times New Roman" w:hAnsiTheme="minorHAnsi" w:cstheme="minorHAnsi"/>
          <w:sz w:val="20"/>
        </w:rPr>
        <w:t xml:space="preserve"> provide information </w:t>
      </w:r>
      <w:r w:rsidR="0071771D">
        <w:rPr>
          <w:rFonts w:asciiTheme="minorHAnsi" w:eastAsia="Times New Roman" w:hAnsiTheme="minorHAnsi" w:cstheme="minorHAnsi"/>
          <w:sz w:val="20"/>
        </w:rPr>
        <w:t xml:space="preserve">about </w:t>
      </w:r>
      <w:r w:rsidRPr="00A9271F">
        <w:rPr>
          <w:rFonts w:asciiTheme="minorHAnsi" w:eastAsia="Times New Roman" w:hAnsiTheme="minorHAnsi" w:cstheme="minorHAnsi"/>
          <w:sz w:val="20"/>
        </w:rPr>
        <w:t>the degree of control and independence in the relationship between the individual performing services and the University</w:t>
      </w:r>
      <w:r w:rsidR="0071771D">
        <w:rPr>
          <w:rFonts w:asciiTheme="minorHAnsi" w:eastAsia="Times New Roman" w:hAnsiTheme="minorHAnsi" w:cstheme="minorHAnsi"/>
          <w:sz w:val="20"/>
        </w:rPr>
        <w:t>. A</w:t>
      </w:r>
      <w:r w:rsidRPr="00A9271F">
        <w:rPr>
          <w:rFonts w:asciiTheme="minorHAnsi" w:eastAsia="Times New Roman" w:hAnsiTheme="minorHAnsi" w:cstheme="minorHAnsi"/>
          <w:sz w:val="20"/>
        </w:rPr>
        <w:t xml:space="preserve">dditional information may be requested to make </w:t>
      </w:r>
      <w:r w:rsidR="0071771D">
        <w:rPr>
          <w:rFonts w:asciiTheme="minorHAnsi" w:eastAsia="Times New Roman" w:hAnsiTheme="minorHAnsi" w:cstheme="minorHAnsi"/>
          <w:sz w:val="20"/>
        </w:rPr>
        <w:t>an</w:t>
      </w:r>
      <w:r w:rsidRPr="00A9271F">
        <w:rPr>
          <w:rFonts w:asciiTheme="minorHAnsi" w:eastAsia="Times New Roman" w:hAnsiTheme="minorHAnsi" w:cstheme="minorHAnsi"/>
          <w:sz w:val="20"/>
        </w:rPr>
        <w:t xml:space="preserve"> appropriate determination. Final determination is made</w:t>
      </w:r>
      <w:r w:rsidR="0071771D">
        <w:rPr>
          <w:rFonts w:asciiTheme="minorHAnsi" w:eastAsia="Times New Roman" w:hAnsiTheme="minorHAnsi" w:cstheme="minorHAnsi"/>
          <w:sz w:val="20"/>
        </w:rPr>
        <w:t xml:space="preserve"> by </w:t>
      </w:r>
      <w:r w:rsidRPr="00A9271F">
        <w:rPr>
          <w:rFonts w:asciiTheme="minorHAnsi" w:eastAsia="Times New Roman" w:hAnsiTheme="minorHAnsi" w:cstheme="minorHAnsi"/>
          <w:sz w:val="20"/>
        </w:rPr>
        <w:t xml:space="preserve">Controller’s Office and is </w:t>
      </w:r>
      <w:r w:rsidR="0071771D">
        <w:rPr>
          <w:rFonts w:asciiTheme="minorHAnsi" w:eastAsia="Times New Roman" w:hAnsiTheme="minorHAnsi" w:cstheme="minorHAnsi"/>
          <w:sz w:val="20"/>
        </w:rPr>
        <w:t>not based on</w:t>
      </w:r>
      <w:r w:rsidRPr="00A9271F">
        <w:rPr>
          <w:rFonts w:asciiTheme="minorHAnsi" w:eastAsia="Times New Roman" w:hAnsiTheme="minorHAnsi" w:cstheme="minorHAnsi"/>
          <w:sz w:val="20"/>
        </w:rPr>
        <w:t xml:space="preserve"> any one answer alone.</w:t>
      </w:r>
    </w:p>
    <w:p w:rsidR="00A9271F" w:rsidRPr="00A9271F" w:rsidRDefault="00A9271F">
      <w:pPr>
        <w:spacing w:after="10" w:line="249" w:lineRule="auto"/>
        <w:ind w:left="-5" w:hanging="10"/>
        <w:rPr>
          <w:rFonts w:asciiTheme="minorHAnsi" w:eastAsia="Times New Roman" w:hAnsiTheme="minorHAnsi" w:cstheme="minorHAnsi"/>
          <w:sz w:val="20"/>
        </w:rPr>
      </w:pPr>
    </w:p>
    <w:p w:rsidR="00EC346F" w:rsidRPr="00A9271F" w:rsidRDefault="00A9271F" w:rsidP="00A9271F">
      <w:pPr>
        <w:spacing w:after="10" w:line="249" w:lineRule="auto"/>
        <w:ind w:left="-5" w:hanging="10"/>
        <w:rPr>
          <w:rFonts w:asciiTheme="minorHAnsi" w:hAnsiTheme="minorHAnsi" w:cstheme="minorHAnsi"/>
        </w:rPr>
      </w:pPr>
      <w:r w:rsidRPr="00A9271F">
        <w:rPr>
          <w:rFonts w:asciiTheme="minorHAnsi" w:eastAsia="Times New Roman" w:hAnsiTheme="minorHAnsi" w:cstheme="minorHAnsi"/>
          <w:b/>
          <w:sz w:val="24"/>
        </w:rPr>
        <w:t>Submit</w:t>
      </w:r>
      <w:r w:rsidR="00FB7348" w:rsidRPr="00A9271F">
        <w:rPr>
          <w:rFonts w:asciiTheme="minorHAnsi" w:eastAsia="Times New Roman" w:hAnsiTheme="minorHAnsi" w:cstheme="minorHAnsi"/>
          <w:b/>
          <w:sz w:val="24"/>
        </w:rPr>
        <w:t xml:space="preserve"> this form</w:t>
      </w:r>
      <w:r w:rsidR="00B86DD7" w:rsidRPr="00A9271F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A9271F">
        <w:rPr>
          <w:rFonts w:asciiTheme="minorHAnsi" w:eastAsia="Times New Roman" w:hAnsiTheme="minorHAnsi" w:cstheme="minorHAnsi"/>
          <w:b/>
          <w:sz w:val="24"/>
        </w:rPr>
        <w:t xml:space="preserve">with the Supplier Authorization Form </w:t>
      </w:r>
      <w:r w:rsidR="0071771D">
        <w:rPr>
          <w:rFonts w:asciiTheme="minorHAnsi" w:eastAsia="Times New Roman" w:hAnsiTheme="minorHAnsi" w:cstheme="minorHAnsi"/>
          <w:b/>
          <w:sz w:val="24"/>
        </w:rPr>
        <w:t>with UM1679A</w:t>
      </w:r>
      <w:r w:rsidRPr="00A9271F">
        <w:rPr>
          <w:rFonts w:asciiTheme="minorHAnsi" w:eastAsia="Times New Roman" w:hAnsiTheme="minorHAnsi" w:cstheme="minorHAnsi"/>
          <w:b/>
          <w:sz w:val="24"/>
        </w:rPr>
        <w:t>.</w:t>
      </w:r>
    </w:p>
    <w:p w:rsidR="0050192F" w:rsidRPr="00A9271F" w:rsidRDefault="0050192F">
      <w:pPr>
        <w:spacing w:after="1" w:line="239" w:lineRule="auto"/>
        <w:rPr>
          <w:rFonts w:asciiTheme="minorHAnsi" w:eastAsia="Times New Roman" w:hAnsiTheme="minorHAnsi" w:cstheme="minorHAnsi"/>
          <w:sz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08"/>
        <w:gridCol w:w="2708"/>
        <w:gridCol w:w="2708"/>
        <w:gridCol w:w="2708"/>
      </w:tblGrid>
      <w:tr w:rsidR="00795FD3" w:rsidRPr="00A9271F" w:rsidTr="0050267A">
        <w:trPr>
          <w:trHeight w:val="345"/>
        </w:trPr>
        <w:tc>
          <w:tcPr>
            <w:tcW w:w="108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95FD3" w:rsidRPr="00A9271F" w:rsidRDefault="00795FD3" w:rsidP="00795FD3">
            <w:pPr>
              <w:spacing w:after="1" w:line="239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A9271F">
              <w:rPr>
                <w:rFonts w:asciiTheme="minorHAnsi" w:eastAsia="Times New Roman" w:hAnsiTheme="minorHAnsi" w:cstheme="minorHAnsi"/>
                <w:b/>
                <w:sz w:val="24"/>
              </w:rPr>
              <w:t>Section 1 – Current Employer/Employee Relationship</w:t>
            </w:r>
          </w:p>
        </w:tc>
      </w:tr>
      <w:tr w:rsidR="00795FD3" w:rsidRPr="00A9271F" w:rsidTr="0050267A">
        <w:trPr>
          <w:trHeight w:val="1695"/>
        </w:trPr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95FD3" w:rsidRPr="00A9271F" w:rsidRDefault="00795FD3">
            <w:pPr>
              <w:spacing w:after="1" w:line="239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A9271F">
              <w:rPr>
                <w:rFonts w:asciiTheme="minorHAnsi" w:hAnsiTheme="minorHAnsi" w:cstheme="minorHAnsi"/>
              </w:rPr>
              <w:t>Does the University or one of its system campuses currently employ this individual?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95FD3" w:rsidRPr="00A9271F" w:rsidRDefault="00795FD3">
            <w:pPr>
              <w:spacing w:after="1" w:line="239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A9271F">
              <w:rPr>
                <w:rFonts w:asciiTheme="minorHAnsi" w:hAnsiTheme="minorHAnsi" w:cstheme="minorHAnsi"/>
              </w:rPr>
              <w:t>Was the individual on the University payroll (regular or temporary appointment) prior to the date these services are to begin?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95FD3" w:rsidRPr="00A9271F" w:rsidRDefault="00795FD3">
            <w:pPr>
              <w:spacing w:after="1" w:line="239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A9271F">
              <w:rPr>
                <w:rFonts w:asciiTheme="minorHAnsi" w:eastAsia="Times New Roman" w:hAnsiTheme="minorHAnsi" w:cstheme="minorHAnsi"/>
                <w:sz w:val="20"/>
              </w:rPr>
              <w:t xml:space="preserve">Does the </w:t>
            </w:r>
            <w:r w:rsidRPr="00A9271F">
              <w:rPr>
                <w:rFonts w:asciiTheme="minorHAnsi" w:hAnsiTheme="minorHAnsi" w:cstheme="minorHAnsi"/>
              </w:rPr>
              <w:t>University plan to        hire this individual as an employee soo</w:t>
            </w:r>
            <w:r w:rsidR="00FB7348" w:rsidRPr="00A9271F">
              <w:rPr>
                <w:rFonts w:asciiTheme="minorHAnsi" w:hAnsiTheme="minorHAnsi" w:cstheme="minorHAnsi"/>
              </w:rPr>
              <w:t>n after the period of their</w:t>
            </w:r>
            <w:r w:rsidRPr="00A9271F">
              <w:rPr>
                <w:rFonts w:asciiTheme="minorHAnsi" w:hAnsiTheme="minorHAnsi" w:cstheme="minorHAnsi"/>
              </w:rPr>
              <w:t xml:space="preserve"> services as an independent contractor?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95FD3" w:rsidRPr="00A9271F" w:rsidRDefault="00795FD3">
            <w:pPr>
              <w:spacing w:after="1" w:line="239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A9271F">
              <w:rPr>
                <w:rFonts w:asciiTheme="minorHAnsi" w:hAnsiTheme="minorHAnsi" w:cstheme="minorHAnsi"/>
              </w:rPr>
              <w:t>Is the individual currently working as an independent contractor</w:t>
            </w:r>
            <w:r w:rsidR="00FB7348" w:rsidRPr="00A9271F">
              <w:rPr>
                <w:rFonts w:asciiTheme="minorHAnsi" w:hAnsiTheme="minorHAnsi" w:cstheme="minorHAnsi"/>
              </w:rPr>
              <w:t xml:space="preserve"> for the University, and/or have they</w:t>
            </w:r>
            <w:r w:rsidRPr="00A9271F">
              <w:rPr>
                <w:rFonts w:asciiTheme="minorHAnsi" w:hAnsiTheme="minorHAnsi" w:cstheme="minorHAnsi"/>
              </w:rPr>
              <w:t xml:space="preserve"> worked as an independent contractor for the University within the past 12 months?</w:t>
            </w:r>
          </w:p>
        </w:tc>
      </w:tr>
      <w:tr w:rsidR="00795FD3" w:rsidRPr="00A9271F" w:rsidTr="0050267A">
        <w:trPr>
          <w:trHeight w:val="345"/>
        </w:trPr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FD3" w:rsidRPr="00A9271F" w:rsidRDefault="00CF3D18" w:rsidP="00795FD3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205003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795FD3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9546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95FD3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FD3" w:rsidRPr="00A9271F" w:rsidRDefault="00CF3D18" w:rsidP="00795FD3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14844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40730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FD3" w:rsidRPr="00A9271F" w:rsidRDefault="00CF3D18" w:rsidP="00795FD3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6249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84092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FD3" w:rsidRPr="00A9271F" w:rsidRDefault="00CF3D18" w:rsidP="00795FD3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6277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27502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</w:tr>
    </w:tbl>
    <w:p w:rsidR="00EC346F" w:rsidRPr="00A9271F" w:rsidRDefault="00B86DD7" w:rsidP="00795FD3">
      <w:pPr>
        <w:spacing w:after="0"/>
        <w:rPr>
          <w:rFonts w:asciiTheme="minorHAnsi" w:eastAsia="Times New Roman" w:hAnsiTheme="minorHAnsi" w:cstheme="minorHAnsi"/>
          <w:sz w:val="16"/>
        </w:rPr>
      </w:pPr>
      <w:r w:rsidRPr="00A9271F">
        <w:rPr>
          <w:rFonts w:asciiTheme="minorHAnsi" w:eastAsia="Times New Roman" w:hAnsiTheme="minorHAnsi" w:cstheme="minorHAnsi"/>
          <w:sz w:val="16"/>
        </w:rPr>
        <w:t xml:space="preserve"> </w:t>
      </w:r>
    </w:p>
    <w:p w:rsidR="00795FD3" w:rsidRPr="00A9271F" w:rsidRDefault="00795FD3" w:rsidP="00795FD3">
      <w:pPr>
        <w:spacing w:after="0"/>
        <w:rPr>
          <w:rFonts w:asciiTheme="minorHAnsi" w:hAnsiTheme="minorHAnsi" w:cstheme="minorHAnsi"/>
        </w:rPr>
      </w:pPr>
    </w:p>
    <w:p w:rsidR="00EC346F" w:rsidRPr="00A9271F" w:rsidRDefault="00B86D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after="39"/>
        <w:ind w:right="64"/>
        <w:jc w:val="center"/>
        <w:rPr>
          <w:rFonts w:asciiTheme="minorHAnsi" w:hAnsiTheme="minorHAnsi" w:cstheme="minorHAnsi"/>
        </w:rPr>
      </w:pPr>
      <w:r w:rsidRPr="00A9271F">
        <w:rPr>
          <w:rFonts w:asciiTheme="minorHAnsi" w:eastAsia="Times New Roman" w:hAnsiTheme="minorHAnsi" w:cstheme="minorHAnsi"/>
          <w:b/>
          <w:sz w:val="24"/>
        </w:rPr>
        <w:t xml:space="preserve">Section 2 – Types of Services Provided – Only complete one </w:t>
      </w:r>
      <w:r w:rsidR="00FB7348" w:rsidRPr="00A9271F">
        <w:rPr>
          <w:rFonts w:asciiTheme="minorHAnsi" w:eastAsia="Times New Roman" w:hAnsiTheme="minorHAnsi" w:cstheme="minorHAnsi"/>
          <w:b/>
          <w:sz w:val="24"/>
        </w:rPr>
        <w:t>part (A, B, or C) as applicable</w:t>
      </w:r>
    </w:p>
    <w:p w:rsidR="00C956B6" w:rsidRPr="00A9271F" w:rsidRDefault="00C956B6" w:rsidP="00D90E22">
      <w:pPr>
        <w:pStyle w:val="Heading1"/>
        <w:ind w:left="0" w:firstLine="0"/>
        <w:rPr>
          <w:rFonts w:asciiTheme="minorHAnsi" w:hAnsiTheme="minorHAnsi" w:cstheme="minorHAnsi"/>
        </w:rPr>
      </w:pPr>
    </w:p>
    <w:p w:rsidR="00EC346F" w:rsidRPr="00A9271F" w:rsidRDefault="00B86DD7" w:rsidP="00C956B6">
      <w:pPr>
        <w:pStyle w:val="Heading1"/>
        <w:ind w:left="-5"/>
        <w:rPr>
          <w:rFonts w:asciiTheme="minorHAnsi" w:hAnsiTheme="minorHAnsi" w:cstheme="minorHAnsi"/>
        </w:rPr>
      </w:pPr>
      <w:r w:rsidRPr="00A9271F">
        <w:rPr>
          <w:rFonts w:asciiTheme="minorHAnsi" w:hAnsiTheme="minorHAnsi" w:cstheme="minorHAnsi"/>
        </w:rPr>
        <w:t xml:space="preserve">A: Lecturer/Instructor      </w:t>
      </w:r>
      <w:r w:rsidRPr="00A9271F">
        <w:rPr>
          <w:rFonts w:asciiTheme="minorHAnsi" w:hAnsiTheme="minorHAnsi" w:cstheme="minorHAnsi"/>
          <w:sz w:val="20"/>
        </w:rPr>
        <w:t xml:space="preserve">  Not Applicable</w:t>
      </w:r>
      <w:r w:rsidR="00A6679D" w:rsidRPr="00A9271F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-142441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79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tbl>
      <w:tblPr>
        <w:tblStyle w:val="TableGrid"/>
        <w:tblW w:w="10892" w:type="dxa"/>
        <w:tblInd w:w="18" w:type="dxa"/>
        <w:tblCellMar>
          <w:top w:w="10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3892"/>
        <w:gridCol w:w="3698"/>
        <w:gridCol w:w="7"/>
        <w:gridCol w:w="3295"/>
      </w:tblGrid>
      <w:tr w:rsidR="00EC346F" w:rsidRPr="00A9271F" w:rsidTr="00E13188">
        <w:trPr>
          <w:trHeight w:val="1159"/>
        </w:trPr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C346F" w:rsidRPr="00A9271F" w:rsidRDefault="00946795" w:rsidP="00946795">
            <w:pPr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eastAsia="Arial" w:hAnsiTheme="minorHAnsi" w:cstheme="minorHAnsi"/>
              </w:rPr>
              <w:t>Is the individual a “guest lecturer”, an individual who lectures infrequently, for example, at only one or two class sessions?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C346F" w:rsidRPr="00A9271F" w:rsidRDefault="00946795" w:rsidP="00946795">
            <w:pPr>
              <w:ind w:right="213"/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eastAsia="Arial" w:hAnsiTheme="minorHAnsi" w:cstheme="minorHAnsi"/>
              </w:rPr>
              <w:t>Is the individual the primary instructor in a department for a course being offered for academic credit toward a University degree?</w:t>
            </w:r>
          </w:p>
        </w:tc>
        <w:tc>
          <w:tcPr>
            <w:tcW w:w="33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C346F" w:rsidRPr="00A9271F" w:rsidRDefault="00946795" w:rsidP="00946795">
            <w:pPr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eastAsia="Arial" w:hAnsiTheme="minorHAnsi" w:cstheme="minorHAnsi"/>
              </w:rPr>
              <w:t>Is the individual responsible for the content of the lecture/</w:t>
            </w:r>
            <w:r w:rsidR="00A6679D">
              <w:rPr>
                <w:rFonts w:asciiTheme="minorHAnsi" w:eastAsia="Arial" w:hAnsiTheme="minorHAnsi" w:cstheme="minorHAnsi"/>
              </w:rPr>
              <w:t xml:space="preserve"> </w:t>
            </w:r>
            <w:r w:rsidRPr="00A9271F">
              <w:rPr>
                <w:rFonts w:asciiTheme="minorHAnsi" w:eastAsia="Arial" w:hAnsiTheme="minorHAnsi" w:cstheme="minorHAnsi"/>
              </w:rPr>
              <w:t>presentation (vs. presenting materials prepared/dictated by the University)?</w:t>
            </w:r>
          </w:p>
        </w:tc>
      </w:tr>
      <w:tr w:rsidR="00946795" w:rsidRPr="00A9271F" w:rsidTr="00E1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8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795" w:rsidRPr="00A9271F" w:rsidRDefault="00CF3D18" w:rsidP="00C956B6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21071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8079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795" w:rsidRPr="00A9271F" w:rsidRDefault="00CF3D18" w:rsidP="00C956B6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10330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2747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  <w:tc>
          <w:tcPr>
            <w:tcW w:w="32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795" w:rsidRPr="00A9271F" w:rsidRDefault="00CF3D18" w:rsidP="00C956B6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122043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4259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</w:tr>
    </w:tbl>
    <w:tbl>
      <w:tblPr>
        <w:tblStyle w:val="TableGrid"/>
        <w:tblpPr w:vertAnchor="page" w:horzAnchor="page" w:tblpX="661" w:tblpY="293"/>
        <w:tblOverlap w:val="never"/>
        <w:tblW w:w="10975" w:type="dxa"/>
        <w:tblInd w:w="0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5802"/>
        <w:gridCol w:w="3018"/>
      </w:tblGrid>
      <w:tr w:rsidR="00FB7348" w:rsidRPr="00A9271F" w:rsidTr="00A6679D">
        <w:trPr>
          <w:trHeight w:val="540"/>
        </w:trPr>
        <w:tc>
          <w:tcPr>
            <w:tcW w:w="1765" w:type="dxa"/>
          </w:tcPr>
          <w:p w:rsidR="009125C3" w:rsidRPr="00A9271F" w:rsidRDefault="00A6679D" w:rsidP="001A3790">
            <w:pPr>
              <w:ind w:righ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14"/>
                <w:szCs w:val="14"/>
              </w:rPr>
              <w:drawing>
                <wp:inline distT="0" distB="0" distL="0" distR="0" wp14:anchorId="1FEBC71B" wp14:editId="334209B0">
                  <wp:extent cx="1217229" cy="669851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ol201u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89" cy="67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left w:val="nil"/>
            </w:tcBorders>
          </w:tcPr>
          <w:p w:rsidR="009125C3" w:rsidRPr="00A9271F" w:rsidRDefault="00FB7348" w:rsidP="001A3790">
            <w:pPr>
              <w:ind w:left="1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A9271F">
              <w:rPr>
                <w:rFonts w:asciiTheme="minorHAnsi" w:eastAsia="Times New Roman" w:hAnsiTheme="minorHAnsi" w:cstheme="minorHAnsi"/>
                <w:b/>
                <w:sz w:val="36"/>
                <w:szCs w:val="36"/>
              </w:rPr>
              <w:t>UNIVERSITY OF MINNESOTA</w:t>
            </w:r>
          </w:p>
          <w:p w:rsidR="009125C3" w:rsidRPr="00A9271F" w:rsidRDefault="009125C3" w:rsidP="001A3790">
            <w:pPr>
              <w:ind w:right="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9271F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INDEPENDENT CONTRACTOR AUTHORIZATION FORM  - UM 1650</w:t>
            </w:r>
          </w:p>
        </w:tc>
        <w:tc>
          <w:tcPr>
            <w:tcW w:w="3155" w:type="dxa"/>
            <w:tcBorders>
              <w:left w:val="nil"/>
            </w:tcBorders>
          </w:tcPr>
          <w:p w:rsidR="006E3AF7" w:rsidRDefault="006E3AF7" w:rsidP="006E3AF7">
            <w:pPr>
              <w:ind w:right="4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FB7348" w:rsidRPr="00A9271F" w:rsidRDefault="00FB7348" w:rsidP="00694423">
            <w:pPr>
              <w:ind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71F">
              <w:rPr>
                <w:rFonts w:asciiTheme="minorHAnsi" w:eastAsia="Times New Roman" w:hAnsiTheme="minorHAnsi" w:cstheme="minorHAnsi"/>
              </w:rPr>
              <w:t xml:space="preserve">Last updated </w:t>
            </w:r>
            <w:r w:rsidR="00694423">
              <w:rPr>
                <w:rFonts w:asciiTheme="minorHAnsi" w:eastAsia="Times New Roman" w:hAnsiTheme="minorHAnsi" w:cstheme="minorHAnsi"/>
              </w:rPr>
              <w:t>07/06/</w:t>
            </w:r>
            <w:r w:rsidR="00A6679D">
              <w:rPr>
                <w:rFonts w:asciiTheme="minorHAnsi" w:eastAsia="Times New Roman" w:hAnsiTheme="minorHAnsi" w:cstheme="minorHAnsi"/>
              </w:rPr>
              <w:t>18</w:t>
            </w:r>
          </w:p>
        </w:tc>
      </w:tr>
    </w:tbl>
    <w:p w:rsidR="00EC346F" w:rsidRPr="00A9271F" w:rsidRDefault="00B86DD7">
      <w:pPr>
        <w:spacing w:after="93"/>
        <w:rPr>
          <w:rFonts w:asciiTheme="minorHAnsi" w:hAnsiTheme="minorHAnsi" w:cstheme="minorHAnsi"/>
        </w:rPr>
      </w:pPr>
      <w:r w:rsidRPr="00A9271F">
        <w:rPr>
          <w:rFonts w:asciiTheme="minorHAnsi" w:eastAsia="Times New Roman" w:hAnsiTheme="minorHAnsi" w:cstheme="minorHAnsi"/>
          <w:b/>
          <w:sz w:val="16"/>
        </w:rPr>
        <w:t xml:space="preserve"> </w:t>
      </w:r>
    </w:p>
    <w:p w:rsidR="00EC346F" w:rsidRPr="00A9271F" w:rsidRDefault="00B86DD7">
      <w:pPr>
        <w:pStyle w:val="Heading1"/>
        <w:ind w:left="-5"/>
        <w:rPr>
          <w:rFonts w:asciiTheme="minorHAnsi" w:hAnsiTheme="minorHAnsi" w:cstheme="minorHAnsi"/>
        </w:rPr>
      </w:pPr>
      <w:r w:rsidRPr="00A9271F">
        <w:rPr>
          <w:rFonts w:asciiTheme="minorHAnsi" w:hAnsiTheme="minorHAnsi" w:cstheme="minorHAnsi"/>
        </w:rPr>
        <w:t xml:space="preserve">B: Researcher </w:t>
      </w:r>
      <w:r w:rsidR="00D85C59" w:rsidRPr="00A9271F">
        <w:rPr>
          <w:rFonts w:asciiTheme="minorHAnsi" w:hAnsiTheme="minorHAnsi" w:cstheme="minorHAnsi"/>
        </w:rPr>
        <w:t xml:space="preserve">/ Participants </w:t>
      </w:r>
      <w:r w:rsidRPr="00A9271F">
        <w:rPr>
          <w:rFonts w:asciiTheme="minorHAnsi" w:hAnsiTheme="minorHAnsi" w:cstheme="minorHAnsi"/>
        </w:rPr>
        <w:t xml:space="preserve">     </w:t>
      </w:r>
      <w:r w:rsidR="00C956B6" w:rsidRPr="00A9271F">
        <w:rPr>
          <w:rFonts w:asciiTheme="minorHAnsi" w:hAnsiTheme="minorHAnsi" w:cstheme="minorHAnsi"/>
          <w:sz w:val="20"/>
        </w:rPr>
        <w:t xml:space="preserve"> </w:t>
      </w:r>
      <w:r w:rsidRPr="00A9271F">
        <w:rPr>
          <w:rFonts w:asciiTheme="minorHAnsi" w:hAnsiTheme="minorHAnsi" w:cstheme="minorHAnsi"/>
          <w:sz w:val="20"/>
        </w:rPr>
        <w:t xml:space="preserve"> Not Applicable</w:t>
      </w:r>
      <w:r w:rsidR="00A6679D" w:rsidRPr="00A9271F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-192086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79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tbl>
      <w:tblPr>
        <w:tblStyle w:val="TableGrid"/>
        <w:tblW w:w="10894" w:type="dxa"/>
        <w:tblInd w:w="16" w:type="dxa"/>
        <w:tblCellMar>
          <w:top w:w="10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3716"/>
        <w:gridCol w:w="3783"/>
        <w:gridCol w:w="3395"/>
      </w:tblGrid>
      <w:tr w:rsidR="00C956B6" w:rsidRPr="00A9271F" w:rsidTr="00E13188">
        <w:trPr>
          <w:trHeight w:val="116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956B6" w:rsidRPr="00A9271F" w:rsidRDefault="00C956B6" w:rsidP="00C956B6">
            <w:pPr>
              <w:ind w:left="2"/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hAnsiTheme="minorHAnsi" w:cstheme="minorHAnsi"/>
              </w:rPr>
              <w:t>Will the individual serve in an advisory or consulting capacity with a University faculty member or director in a “collaboration b</w:t>
            </w:r>
            <w:r w:rsidR="00FB7348" w:rsidRPr="00A9271F">
              <w:rPr>
                <w:rFonts w:asciiTheme="minorHAnsi" w:hAnsiTheme="minorHAnsi" w:cstheme="minorHAnsi"/>
              </w:rPr>
              <w:t>etween equals” type arrangement?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956B6" w:rsidRPr="00A9271F" w:rsidRDefault="00C956B6" w:rsidP="00C956B6">
            <w:pPr>
              <w:ind w:left="2" w:right="4"/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hAnsiTheme="minorHAnsi" w:cstheme="minorHAnsi"/>
              </w:rPr>
              <w:t>Will the individual perform research in an arrangement whereby a University faculty member or employee serves in a supervisory capacity?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956B6" w:rsidRPr="00A9271F" w:rsidRDefault="00C956B6" w:rsidP="00C956B6">
            <w:pPr>
              <w:rPr>
                <w:rFonts w:asciiTheme="minorHAnsi" w:eastAsia="Arial" w:hAnsiTheme="minorHAnsi" w:cstheme="minorHAnsi"/>
              </w:rPr>
            </w:pPr>
            <w:r w:rsidRPr="00A9271F">
              <w:rPr>
                <w:rFonts w:asciiTheme="minorHAnsi" w:hAnsiTheme="minorHAnsi" w:cstheme="minorHAnsi"/>
              </w:rPr>
              <w:t>Is the individual being paid as a grant participant as defined by the terms of the grant or account string being used?</w:t>
            </w:r>
          </w:p>
        </w:tc>
      </w:tr>
      <w:tr w:rsidR="00C956B6" w:rsidRPr="00A9271F" w:rsidTr="00E1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6B6" w:rsidRPr="00A9271F" w:rsidRDefault="00CF3D18" w:rsidP="00C956B6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21266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6456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6B6" w:rsidRPr="00A9271F" w:rsidRDefault="00CF3D18" w:rsidP="00C956B6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109701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19554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6B6" w:rsidRPr="00A9271F" w:rsidRDefault="00CF3D18" w:rsidP="00C956B6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8967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16564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</w:tr>
    </w:tbl>
    <w:p w:rsidR="00D90E22" w:rsidRPr="00A9271F" w:rsidRDefault="00D90E22">
      <w:pPr>
        <w:pStyle w:val="Heading1"/>
        <w:ind w:left="-5"/>
        <w:rPr>
          <w:rFonts w:asciiTheme="minorHAnsi" w:hAnsiTheme="minorHAnsi" w:cstheme="minorHAnsi"/>
        </w:rPr>
      </w:pPr>
    </w:p>
    <w:p w:rsidR="00EC346F" w:rsidRPr="00A9271F" w:rsidRDefault="00B86DD7">
      <w:pPr>
        <w:pStyle w:val="Heading1"/>
        <w:ind w:left="-5"/>
        <w:rPr>
          <w:rFonts w:asciiTheme="minorHAnsi" w:hAnsiTheme="minorHAnsi" w:cstheme="minorHAnsi"/>
        </w:rPr>
      </w:pPr>
      <w:r w:rsidRPr="00A9271F">
        <w:rPr>
          <w:rFonts w:asciiTheme="minorHAnsi" w:hAnsiTheme="minorHAnsi" w:cstheme="minorHAnsi"/>
        </w:rPr>
        <w:t xml:space="preserve">C: Individuals who are NOT Instructors/Lecturers or Researchers: </w:t>
      </w:r>
      <w:r w:rsidRPr="00A9271F">
        <w:rPr>
          <w:rFonts w:asciiTheme="minorHAnsi" w:hAnsiTheme="minorHAnsi" w:cstheme="minorHAnsi"/>
          <w:sz w:val="20"/>
        </w:rPr>
        <w:t>(complete if A &amp; B were Not Applicable)</w:t>
      </w:r>
    </w:p>
    <w:tbl>
      <w:tblPr>
        <w:tblStyle w:val="TableGrid"/>
        <w:tblW w:w="11018" w:type="dxa"/>
        <w:tblInd w:w="-108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889"/>
        <w:gridCol w:w="3780"/>
        <w:gridCol w:w="3349"/>
      </w:tblGrid>
      <w:tr w:rsidR="00EC346F" w:rsidRPr="00A9271F" w:rsidTr="0050267A">
        <w:trPr>
          <w:trHeight w:val="1851"/>
        </w:trPr>
        <w:tc>
          <w:tcPr>
            <w:tcW w:w="3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C346F" w:rsidRPr="00A9271F" w:rsidRDefault="00C956B6">
            <w:pPr>
              <w:ind w:right="85"/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hAnsiTheme="minorHAnsi" w:cstheme="minorHAnsi"/>
              </w:rPr>
              <w:t>Does the individual perform any of the following services (regardless of job title): actor, research project interviewer, medical residency program preceptor, assistant coach, medical care instructor, athletic band director, FDA reporting coordinator, or 4-H livestock coordinator?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C346F" w:rsidRPr="00A9271F" w:rsidRDefault="00C956B6">
            <w:pPr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hAnsiTheme="minorHAnsi" w:cstheme="minorHAnsi"/>
              </w:rPr>
              <w:t>Will the department provide the individual with specific instructions, supplies, and equipment to perform the required work, rather than rely on the individual’s expertise, supplies, and equipment?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C346F" w:rsidRPr="00A9271F" w:rsidRDefault="00C956B6">
            <w:pPr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hAnsiTheme="minorHAnsi" w:cstheme="minorHAnsi"/>
              </w:rPr>
              <w:t>Will the University set the number of hours or days that the individual is required to work, as opposed to allowing the individual to set their own work schedule?</w:t>
            </w:r>
          </w:p>
        </w:tc>
      </w:tr>
      <w:tr w:rsidR="00C956B6" w:rsidRPr="00A9271F" w:rsidTr="0050267A">
        <w:trPr>
          <w:trHeight w:val="389"/>
        </w:trPr>
        <w:tc>
          <w:tcPr>
            <w:tcW w:w="3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6B6" w:rsidRPr="00A9271F" w:rsidRDefault="00CF3D18" w:rsidP="00C956B6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2525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51697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6B6" w:rsidRPr="00A9271F" w:rsidRDefault="00CF3D18" w:rsidP="00C956B6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209469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10274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56B6" w:rsidRPr="00A9271F" w:rsidRDefault="00CF3D18" w:rsidP="00C956B6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4146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18684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</w:tr>
      <w:tr w:rsidR="00EC346F" w:rsidRPr="00A9271F" w:rsidTr="0050267A">
        <w:trPr>
          <w:trHeight w:val="1159"/>
        </w:trPr>
        <w:tc>
          <w:tcPr>
            <w:tcW w:w="3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C346F" w:rsidRPr="00A9271F" w:rsidRDefault="00C956B6">
            <w:pPr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hAnsiTheme="minorHAnsi" w:cstheme="minorHAnsi"/>
              </w:rPr>
              <w:t>Will the University pay the individual an hourly rate similar to what the University pays employees for similar work?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C346F" w:rsidRPr="00A9271F" w:rsidRDefault="00C956B6">
            <w:pPr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hAnsiTheme="minorHAnsi" w:cstheme="minorHAnsi"/>
              </w:rPr>
              <w:t>Does the individual engage in entrepreneurial activities in an established business at risk for loss? (This is an IRS definition.)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C346F" w:rsidRPr="00A9271F" w:rsidRDefault="00C956B6">
            <w:pPr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hAnsiTheme="minorHAnsi" w:cstheme="minorHAnsi"/>
              </w:rPr>
              <w:t>Does the individual routinely provide the same or similar services to other clients outside of the University as part of a continuing trade or business?</w:t>
            </w:r>
          </w:p>
        </w:tc>
      </w:tr>
      <w:tr w:rsidR="00C956B6" w:rsidRPr="00A9271F" w:rsidTr="0050267A">
        <w:trPr>
          <w:trHeight w:val="317"/>
        </w:trPr>
        <w:tc>
          <w:tcPr>
            <w:tcW w:w="3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6B6" w:rsidRPr="00A9271F" w:rsidRDefault="00CF3D18" w:rsidP="00C956B6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3010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20917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6B6" w:rsidRPr="00A9271F" w:rsidRDefault="00CF3D18" w:rsidP="00C956B6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4596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18665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56B6" w:rsidRPr="00A9271F" w:rsidRDefault="00CF3D18" w:rsidP="00C956B6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103545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16550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</w:tr>
      <w:tr w:rsidR="00C956B6" w:rsidRPr="00A9271F" w:rsidTr="0050267A">
        <w:trPr>
          <w:trHeight w:val="324"/>
        </w:trPr>
        <w:tc>
          <w:tcPr>
            <w:tcW w:w="11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56B6" w:rsidRPr="00A9271F" w:rsidRDefault="00C956B6" w:rsidP="004C1D16">
            <w:pPr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eastAsia="Times New Roman" w:hAnsiTheme="minorHAnsi" w:cstheme="minorHAnsi"/>
                <w:sz w:val="20"/>
              </w:rPr>
              <w:t xml:space="preserve">Does the individual have </w:t>
            </w:r>
            <w:r w:rsidR="004C1D16" w:rsidRPr="00A9271F">
              <w:rPr>
                <w:rFonts w:asciiTheme="minorHAnsi" w:eastAsia="Times New Roman" w:hAnsiTheme="minorHAnsi" w:cstheme="minorHAnsi"/>
                <w:sz w:val="20"/>
              </w:rPr>
              <w:t>t</w:t>
            </w:r>
            <w:r w:rsidR="00B50596" w:rsidRPr="00A9271F">
              <w:rPr>
                <w:rFonts w:asciiTheme="minorHAnsi" w:eastAsia="Times New Roman" w:hAnsiTheme="minorHAnsi" w:cstheme="minorHAnsi"/>
                <w:sz w:val="20"/>
              </w:rPr>
              <w:t>heir</w:t>
            </w:r>
            <w:r w:rsidRPr="00A9271F">
              <w:rPr>
                <w:rFonts w:asciiTheme="minorHAnsi" w:eastAsia="Times New Roman" w:hAnsiTheme="minorHAnsi" w:cstheme="minorHAnsi"/>
                <w:sz w:val="20"/>
              </w:rPr>
              <w:t xml:space="preserve"> own insurance for work-related injuries?  </w:t>
            </w:r>
            <w:r w:rsidR="00B3701D" w:rsidRPr="00A9271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8D2C63" w:rsidRPr="00A9271F">
              <w:rPr>
                <w:rFonts w:asciiTheme="minorHAnsi" w:eastAsia="Times New Roman" w:hAnsiTheme="minorHAnsi" w:cstheme="minorHAnsi"/>
                <w:sz w:val="20"/>
              </w:rPr>
              <w:t xml:space="preserve">  </w:t>
            </w:r>
            <w:r w:rsidR="00B3701D" w:rsidRPr="00A9271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17122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-19899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8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13188" w:rsidRPr="00A9271F">
              <w:rPr>
                <w:rFonts w:asciiTheme="minorHAnsi" w:eastAsia="Times New Roman" w:hAnsiTheme="minorHAnsi" w:cstheme="minorHAnsi"/>
                <w:sz w:val="20"/>
              </w:rPr>
              <w:t xml:space="preserve"> No</w:t>
            </w:r>
          </w:p>
        </w:tc>
      </w:tr>
      <w:tr w:rsidR="00C956B6" w:rsidRPr="00A9271F" w:rsidTr="0050267A">
        <w:trPr>
          <w:trHeight w:val="2927"/>
        </w:trPr>
        <w:tc>
          <w:tcPr>
            <w:tcW w:w="11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56B6" w:rsidRPr="00A9271F" w:rsidRDefault="00C20D3F" w:rsidP="00C956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P</w:t>
            </w:r>
            <w:r w:rsidR="00C956B6" w:rsidRPr="00A9271F">
              <w:rPr>
                <w:rFonts w:asciiTheme="minorHAnsi" w:eastAsia="Times New Roman" w:hAnsiTheme="minorHAnsi" w:cstheme="minorHAnsi"/>
                <w:sz w:val="20"/>
              </w:rPr>
              <w:t xml:space="preserve">rovide a detailed description of the services provided by the individual: </w:t>
            </w:r>
          </w:p>
          <w:p w:rsidR="00C956B6" w:rsidRPr="00A9271F" w:rsidRDefault="00C956B6" w:rsidP="00C956B6">
            <w:pPr>
              <w:rPr>
                <w:rFonts w:asciiTheme="minorHAnsi" w:hAnsiTheme="minorHAnsi" w:cstheme="minorHAnsi"/>
              </w:rPr>
            </w:pPr>
          </w:p>
          <w:p w:rsidR="00C956B6" w:rsidRPr="00A9271F" w:rsidRDefault="00C956B6" w:rsidP="00C956B6">
            <w:pPr>
              <w:rPr>
                <w:rFonts w:asciiTheme="minorHAnsi" w:hAnsiTheme="minorHAnsi" w:cstheme="minorHAnsi"/>
              </w:rPr>
            </w:pPr>
            <w:r w:rsidRPr="00A9271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</w:tbl>
    <w:p w:rsidR="00EC346F" w:rsidRPr="00A9271F" w:rsidRDefault="00B86DD7">
      <w:pPr>
        <w:spacing w:after="0"/>
        <w:rPr>
          <w:rFonts w:asciiTheme="minorHAnsi" w:hAnsiTheme="minorHAnsi" w:cstheme="minorHAnsi"/>
        </w:rPr>
      </w:pPr>
      <w:r w:rsidRPr="00A9271F">
        <w:rPr>
          <w:rFonts w:asciiTheme="minorHAnsi" w:eastAsia="Times New Roman" w:hAnsiTheme="minorHAnsi" w:cstheme="minorHAnsi"/>
          <w:b/>
          <w:sz w:val="32"/>
        </w:rPr>
        <w:t xml:space="preserve"> </w:t>
      </w:r>
    </w:p>
    <w:p w:rsidR="00EC346F" w:rsidRPr="00A9271F" w:rsidRDefault="00B86DD7">
      <w:pPr>
        <w:spacing w:after="0"/>
        <w:rPr>
          <w:rFonts w:asciiTheme="minorHAnsi" w:hAnsiTheme="minorHAnsi" w:cstheme="minorHAnsi"/>
        </w:rPr>
      </w:pPr>
      <w:r w:rsidRPr="00A9271F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EC346F" w:rsidRPr="00A9271F">
      <w:footerReference w:type="default" r:id="rId8"/>
      <w:pgSz w:w="12240" w:h="15840"/>
      <w:pgMar w:top="293" w:right="658" w:bottom="84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18" w:rsidRDefault="00CF3D18" w:rsidP="00332268">
      <w:pPr>
        <w:spacing w:after="0" w:line="240" w:lineRule="auto"/>
      </w:pPr>
      <w:r>
        <w:separator/>
      </w:r>
    </w:p>
  </w:endnote>
  <w:endnote w:type="continuationSeparator" w:id="0">
    <w:p w:rsidR="00CF3D18" w:rsidRDefault="00CF3D18" w:rsidP="003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68" w:rsidRDefault="00CF3D18" w:rsidP="00E13188">
    <w:pPr>
      <w:pStyle w:val="Footer"/>
    </w:pPr>
    <w:sdt>
      <w:sdtPr>
        <w:id w:val="95521917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13188">
              <w:t xml:space="preserve">Page </w:t>
            </w:r>
            <w:r w:rsidR="00E13188">
              <w:rPr>
                <w:b/>
                <w:bCs/>
                <w:sz w:val="24"/>
                <w:szCs w:val="24"/>
              </w:rPr>
              <w:fldChar w:fldCharType="begin"/>
            </w:r>
            <w:r w:rsidR="00E13188">
              <w:rPr>
                <w:b/>
                <w:bCs/>
              </w:rPr>
              <w:instrText xml:space="preserve"> PAGE </w:instrText>
            </w:r>
            <w:r w:rsidR="00E13188">
              <w:rPr>
                <w:b/>
                <w:bCs/>
                <w:sz w:val="24"/>
                <w:szCs w:val="24"/>
              </w:rPr>
              <w:fldChar w:fldCharType="separate"/>
            </w:r>
            <w:r w:rsidR="00694423">
              <w:rPr>
                <w:b/>
                <w:bCs/>
                <w:noProof/>
              </w:rPr>
              <w:t>2</w:t>
            </w:r>
            <w:r w:rsidR="00E13188">
              <w:rPr>
                <w:b/>
                <w:bCs/>
                <w:sz w:val="24"/>
                <w:szCs w:val="24"/>
              </w:rPr>
              <w:fldChar w:fldCharType="end"/>
            </w:r>
            <w:r w:rsidR="00E13188">
              <w:t xml:space="preserve"> of </w:t>
            </w:r>
            <w:r w:rsidR="00E13188">
              <w:rPr>
                <w:b/>
                <w:bCs/>
                <w:sz w:val="24"/>
                <w:szCs w:val="24"/>
              </w:rPr>
              <w:fldChar w:fldCharType="begin"/>
            </w:r>
            <w:r w:rsidR="00E13188">
              <w:rPr>
                <w:b/>
                <w:bCs/>
              </w:rPr>
              <w:instrText xml:space="preserve"> NUMPAGES  </w:instrText>
            </w:r>
            <w:r w:rsidR="00E13188">
              <w:rPr>
                <w:b/>
                <w:bCs/>
                <w:sz w:val="24"/>
                <w:szCs w:val="24"/>
              </w:rPr>
              <w:fldChar w:fldCharType="separate"/>
            </w:r>
            <w:r w:rsidR="00694423">
              <w:rPr>
                <w:b/>
                <w:bCs/>
                <w:noProof/>
              </w:rPr>
              <w:t>2</w:t>
            </w:r>
            <w:r w:rsidR="00E13188">
              <w:rPr>
                <w:b/>
                <w:bCs/>
                <w:sz w:val="24"/>
                <w:szCs w:val="24"/>
              </w:rPr>
              <w:fldChar w:fldCharType="end"/>
            </w:r>
            <w:r w:rsidR="00E13188">
              <w:rPr>
                <w:b/>
                <w:bCs/>
                <w:sz w:val="24"/>
                <w:szCs w:val="24"/>
              </w:rPr>
              <w:t xml:space="preserve"> </w:t>
            </w:r>
          </w:sdtContent>
        </w:sdt>
      </w:sdtContent>
    </w:sdt>
    <w:r w:rsidR="00E13188">
      <w:tab/>
    </w:r>
    <w:r w:rsidR="00E13188">
      <w:tab/>
      <w:t xml:space="preserve">                   Questions? Contact </w:t>
    </w:r>
    <w:hyperlink r:id="rId1" w:history="1">
      <w:r w:rsidR="00E13188" w:rsidRPr="00134EF4">
        <w:rPr>
          <w:rStyle w:val="Hyperlink"/>
        </w:rPr>
        <w:t>controller@umn.edu</w:t>
      </w:r>
    </w:hyperlink>
    <w:r w:rsidR="00E13188">
      <w:t xml:space="preserve"> or 612-624-1617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18" w:rsidRDefault="00CF3D18" w:rsidP="00332268">
      <w:pPr>
        <w:spacing w:after="0" w:line="240" w:lineRule="auto"/>
      </w:pPr>
      <w:r>
        <w:separator/>
      </w:r>
    </w:p>
  </w:footnote>
  <w:footnote w:type="continuationSeparator" w:id="0">
    <w:p w:rsidR="00CF3D18" w:rsidRDefault="00CF3D18" w:rsidP="0033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6F"/>
    <w:rsid w:val="00094CB1"/>
    <w:rsid w:val="00193856"/>
    <w:rsid w:val="001A3790"/>
    <w:rsid w:val="001F1A25"/>
    <w:rsid w:val="002243FC"/>
    <w:rsid w:val="002D1A45"/>
    <w:rsid w:val="00332268"/>
    <w:rsid w:val="00426453"/>
    <w:rsid w:val="004B17A8"/>
    <w:rsid w:val="004C1D16"/>
    <w:rsid w:val="0050192F"/>
    <w:rsid w:val="0050267A"/>
    <w:rsid w:val="005975C6"/>
    <w:rsid w:val="005E0CB8"/>
    <w:rsid w:val="00694423"/>
    <w:rsid w:val="006E3AF7"/>
    <w:rsid w:val="006E67D1"/>
    <w:rsid w:val="0071771D"/>
    <w:rsid w:val="00795FD3"/>
    <w:rsid w:val="00836B92"/>
    <w:rsid w:val="008D2C63"/>
    <w:rsid w:val="008F686E"/>
    <w:rsid w:val="009125C3"/>
    <w:rsid w:val="00946795"/>
    <w:rsid w:val="00956669"/>
    <w:rsid w:val="009660AE"/>
    <w:rsid w:val="00A5425E"/>
    <w:rsid w:val="00A6679D"/>
    <w:rsid w:val="00A9271F"/>
    <w:rsid w:val="00B3701D"/>
    <w:rsid w:val="00B50596"/>
    <w:rsid w:val="00B86DD7"/>
    <w:rsid w:val="00C04E33"/>
    <w:rsid w:val="00C20D3F"/>
    <w:rsid w:val="00C956B6"/>
    <w:rsid w:val="00CF3D18"/>
    <w:rsid w:val="00D85C59"/>
    <w:rsid w:val="00D90E22"/>
    <w:rsid w:val="00DC4B0F"/>
    <w:rsid w:val="00E13188"/>
    <w:rsid w:val="00E72433"/>
    <w:rsid w:val="00EC346F"/>
    <w:rsid w:val="00F94418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139B9"/>
  <w15:docId w15:val="{5603EEAB-B1F7-407C-9BA9-EE31170E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79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6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56"/>
    <w:rPr>
      <w:rFonts w:ascii="Tahoma" w:eastAsia="Calibri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13188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13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ler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071D-9DFA-4C08-8102-8CABB886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Contractor Authorization Form</vt:lpstr>
    </vt:vector>
  </TitlesOfParts>
  <Company>University of Minnesota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Contractor Authorization Form</dc:title>
  <dc:creator>Tax Assistant</dc:creator>
  <cp:lastModifiedBy>Beth Tapp</cp:lastModifiedBy>
  <cp:revision>2</cp:revision>
  <dcterms:created xsi:type="dcterms:W3CDTF">2018-07-06T13:38:00Z</dcterms:created>
  <dcterms:modified xsi:type="dcterms:W3CDTF">2018-07-06T13:38:00Z</dcterms:modified>
</cp:coreProperties>
</file>