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2B" w:rsidRDefault="009F0CEA" w:rsidP="00E36DC7">
      <w:pPr>
        <w:tabs>
          <w:tab w:val="right" w:pos="10620"/>
        </w:tabs>
        <w:rPr>
          <w:b/>
        </w:rPr>
      </w:pPr>
      <w:r>
        <w:rPr>
          <w:rFonts w:eastAsia="Times New Roman" w:cstheme="minorHAnsi"/>
          <w:b/>
          <w:noProof/>
          <w:sz w:val="14"/>
          <w:szCs w:val="14"/>
        </w:rPr>
        <w:drawing>
          <wp:inline distT="0" distB="0" distL="0" distR="0" wp14:anchorId="489CBD6A" wp14:editId="401B795A">
            <wp:extent cx="908092" cy="4997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ol201u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28" cy="5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DC7">
        <w:rPr>
          <w:b/>
          <w:sz w:val="28"/>
          <w:szCs w:val="28"/>
        </w:rPr>
        <w:t xml:space="preserve">      </w:t>
      </w:r>
      <w:r w:rsidR="0040372B" w:rsidRPr="00322BB0">
        <w:rPr>
          <w:b/>
          <w:sz w:val="28"/>
          <w:szCs w:val="28"/>
        </w:rPr>
        <w:t xml:space="preserve">Supplier Authorization Form: </w:t>
      </w:r>
      <w:r w:rsidR="00E36DC7">
        <w:rPr>
          <w:b/>
          <w:sz w:val="40"/>
          <w:szCs w:val="28"/>
        </w:rPr>
        <w:t>NEW</w:t>
      </w:r>
      <w:r w:rsidR="00322BB0" w:rsidRPr="00C75282">
        <w:rPr>
          <w:b/>
          <w:sz w:val="40"/>
          <w:szCs w:val="28"/>
        </w:rPr>
        <w:t xml:space="preserve"> </w:t>
      </w:r>
      <w:r w:rsidR="00322BB0">
        <w:rPr>
          <w:b/>
          <w:sz w:val="28"/>
          <w:szCs w:val="28"/>
        </w:rPr>
        <w:t>Supplier</w:t>
      </w:r>
      <w:r w:rsidR="00C75282">
        <w:rPr>
          <w:b/>
          <w:sz w:val="28"/>
          <w:szCs w:val="28"/>
        </w:rPr>
        <w:tab/>
      </w:r>
      <w:r w:rsidR="00322BB0">
        <w:rPr>
          <w:b/>
        </w:rPr>
        <w:t>UM 1679</w:t>
      </w:r>
      <w:r w:rsidR="00E36DC7">
        <w:rPr>
          <w:b/>
        </w:rPr>
        <w:t>A</w:t>
      </w:r>
    </w:p>
    <w:p w:rsidR="00F53719" w:rsidRDefault="00E36DC7" w:rsidP="00EB6484">
      <w:pPr>
        <w:spacing w:after="0" w:line="240" w:lineRule="auto"/>
        <w:ind w:left="360"/>
        <w:rPr>
          <w:sz w:val="20"/>
        </w:rPr>
      </w:pPr>
      <w:r w:rsidRPr="00C17926">
        <w:rPr>
          <w:w w:val="105"/>
          <w:sz w:val="20"/>
        </w:rPr>
        <w:t>Use this form for to establish a new supplier record. A completed and signed (by the supplier) form W-9 or W-8 BEN Series must accompany</w:t>
      </w:r>
      <w:r w:rsidRPr="00C17926">
        <w:rPr>
          <w:spacing w:val="-8"/>
          <w:w w:val="105"/>
          <w:sz w:val="20"/>
        </w:rPr>
        <w:t xml:space="preserve"> </w:t>
      </w:r>
      <w:r w:rsidRPr="00C17926">
        <w:rPr>
          <w:w w:val="105"/>
          <w:sz w:val="20"/>
        </w:rPr>
        <w:t>this</w:t>
      </w:r>
      <w:r w:rsidRPr="00C17926">
        <w:rPr>
          <w:spacing w:val="-6"/>
          <w:w w:val="105"/>
          <w:sz w:val="20"/>
        </w:rPr>
        <w:t xml:space="preserve"> request </w:t>
      </w:r>
      <w:r w:rsidRPr="00C17926">
        <w:rPr>
          <w:w w:val="105"/>
          <w:sz w:val="20"/>
        </w:rPr>
        <w:t>for</w:t>
      </w:r>
      <w:r w:rsidRPr="00C17926">
        <w:rPr>
          <w:spacing w:val="-8"/>
          <w:w w:val="105"/>
          <w:sz w:val="20"/>
        </w:rPr>
        <w:t xml:space="preserve"> </w:t>
      </w:r>
      <w:r w:rsidRPr="00C17926">
        <w:rPr>
          <w:b/>
          <w:i/>
          <w:w w:val="105"/>
          <w:sz w:val="20"/>
        </w:rPr>
        <w:t>all</w:t>
      </w:r>
      <w:r w:rsidRPr="00C17926">
        <w:rPr>
          <w:spacing w:val="-6"/>
          <w:w w:val="105"/>
          <w:sz w:val="20"/>
        </w:rPr>
        <w:t xml:space="preserve"> </w:t>
      </w:r>
      <w:r w:rsidRPr="00C17926">
        <w:rPr>
          <w:w w:val="105"/>
          <w:sz w:val="20"/>
        </w:rPr>
        <w:t>new</w:t>
      </w:r>
      <w:r w:rsidRPr="00C17926">
        <w:rPr>
          <w:spacing w:val="-7"/>
          <w:w w:val="105"/>
          <w:sz w:val="20"/>
        </w:rPr>
        <w:t xml:space="preserve"> </w:t>
      </w:r>
      <w:r w:rsidRPr="00C17926">
        <w:rPr>
          <w:w w:val="105"/>
          <w:sz w:val="20"/>
        </w:rPr>
        <w:t>supplier</w:t>
      </w:r>
      <w:r w:rsidRPr="00C17926">
        <w:rPr>
          <w:spacing w:val="-7"/>
          <w:w w:val="105"/>
          <w:sz w:val="20"/>
        </w:rPr>
        <w:t xml:space="preserve"> records or where the tax ID of an existing supplier has changed</w:t>
      </w:r>
      <w:r w:rsidRPr="00C17926">
        <w:rPr>
          <w:w w:val="105"/>
          <w:sz w:val="20"/>
        </w:rPr>
        <w:t>.</w:t>
      </w:r>
      <w:r w:rsidRPr="00C17926">
        <w:rPr>
          <w:spacing w:val="-6"/>
          <w:w w:val="105"/>
          <w:sz w:val="20"/>
        </w:rPr>
        <w:t xml:space="preserve"> </w:t>
      </w:r>
      <w:r w:rsidRPr="00C17926">
        <w:rPr>
          <w:sz w:val="20"/>
        </w:rPr>
        <w:t>For other changes to existing supplier records, use the change</w:t>
      </w:r>
      <w:r w:rsidR="00C75282" w:rsidRPr="00C17926">
        <w:rPr>
          <w:sz w:val="20"/>
        </w:rPr>
        <w:t xml:space="preserve"> request (UM 1679</w:t>
      </w:r>
      <w:r w:rsidRPr="00C17926">
        <w:rPr>
          <w:sz w:val="20"/>
        </w:rPr>
        <w:t>B</w:t>
      </w:r>
      <w:r w:rsidR="00C75282" w:rsidRPr="00C17926">
        <w:rPr>
          <w:sz w:val="20"/>
        </w:rPr>
        <w:t>) instead.</w:t>
      </w:r>
      <w:r w:rsidR="00EB6484" w:rsidRPr="00C17926">
        <w:rPr>
          <w:sz w:val="20"/>
        </w:rPr>
        <w:t xml:space="preserve"> </w:t>
      </w:r>
    </w:p>
    <w:p w:rsidR="00F53719" w:rsidRPr="00F53719" w:rsidRDefault="00F53719" w:rsidP="00EB6484">
      <w:pPr>
        <w:spacing w:after="0" w:line="240" w:lineRule="auto"/>
        <w:ind w:left="360"/>
        <w:rPr>
          <w:sz w:val="6"/>
        </w:rPr>
      </w:pPr>
    </w:p>
    <w:p w:rsidR="00C828BC" w:rsidRDefault="00EB6484" w:rsidP="00F53719">
      <w:pPr>
        <w:spacing w:after="0" w:line="240" w:lineRule="auto"/>
        <w:ind w:left="360"/>
        <w:jc w:val="center"/>
        <w:rPr>
          <w:sz w:val="20"/>
        </w:rPr>
      </w:pPr>
      <w:r w:rsidRPr="00C17926">
        <w:rPr>
          <w:b/>
          <w:i/>
          <w:sz w:val="20"/>
        </w:rPr>
        <w:t>Type</w:t>
      </w:r>
      <w:r w:rsidRPr="00C17926">
        <w:rPr>
          <w:sz w:val="20"/>
        </w:rPr>
        <w:t xml:space="preserve"> your responses in the fields. Handwritten requests will not be accepted.</w:t>
      </w:r>
    </w:p>
    <w:p w:rsidR="00C828BC" w:rsidRPr="00F53719" w:rsidRDefault="00C828BC" w:rsidP="00EB6484">
      <w:pPr>
        <w:spacing w:after="0" w:line="240" w:lineRule="auto"/>
        <w:ind w:left="360"/>
        <w:rPr>
          <w:sz w:val="2"/>
        </w:rPr>
      </w:pPr>
    </w:p>
    <w:p w:rsidR="00322BB0" w:rsidRPr="00F53719" w:rsidRDefault="00A965DF" w:rsidP="00A965DF">
      <w:pPr>
        <w:spacing w:after="0" w:line="240" w:lineRule="auto"/>
        <w:ind w:left="360"/>
        <w:jc w:val="center"/>
        <w:rPr>
          <w:b/>
          <w:sz w:val="6"/>
        </w:rPr>
      </w:pPr>
      <w:r>
        <w:rPr>
          <w:b/>
          <w:sz w:val="32"/>
        </w:rPr>
        <w:t>At</w:t>
      </w:r>
      <w:r w:rsidR="00674E22">
        <w:rPr>
          <w:b/>
          <w:sz w:val="32"/>
        </w:rPr>
        <w:t xml:space="preserve"> least one additional</w:t>
      </w:r>
      <w:r w:rsidR="00C828BC" w:rsidRPr="00C828BC">
        <w:rPr>
          <w:b/>
          <w:sz w:val="32"/>
        </w:rPr>
        <w:t xml:space="preserve"> form</w:t>
      </w:r>
      <w:r w:rsidR="00674E22">
        <w:rPr>
          <w:b/>
          <w:sz w:val="32"/>
        </w:rPr>
        <w:t xml:space="preserve"> i</w:t>
      </w:r>
      <w:r w:rsidR="00C828BC" w:rsidRPr="00C828BC">
        <w:rPr>
          <w:b/>
          <w:sz w:val="32"/>
        </w:rPr>
        <w:t>s required</w:t>
      </w:r>
      <w:r>
        <w:rPr>
          <w:b/>
          <w:sz w:val="32"/>
        </w:rPr>
        <w:t>! See page 2.</w:t>
      </w:r>
      <w:r w:rsidR="00EB6484" w:rsidRPr="00C828BC">
        <w:rPr>
          <w:b/>
          <w:sz w:val="20"/>
        </w:rPr>
        <w:br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1"/>
        <w:gridCol w:w="3600"/>
        <w:gridCol w:w="2448"/>
      </w:tblGrid>
      <w:tr w:rsidR="00C75282" w:rsidTr="00C828BC">
        <w:trPr>
          <w:trHeight w:val="360"/>
          <w:jc w:val="center"/>
        </w:trPr>
        <w:tc>
          <w:tcPr>
            <w:tcW w:w="4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C75282" w:rsidRPr="00771730" w:rsidRDefault="00C75282" w:rsidP="00771730">
            <w:pPr>
              <w:pStyle w:val="TableParagraph"/>
              <w:spacing w:before="122"/>
              <w:ind w:right="176"/>
              <w:jc w:val="right"/>
              <w:rPr>
                <w:rFonts w:ascii="Arial" w:eastAsia="Arial" w:hAnsi="Arial" w:cs="Arial"/>
                <w:sz w:val="18"/>
              </w:rPr>
            </w:pPr>
            <w:r w:rsidRPr="00771730">
              <w:rPr>
                <w:rFonts w:ascii="Arial" w:hAnsi="Arial" w:cs="Arial"/>
                <w:spacing w:val="-1"/>
                <w:sz w:val="18"/>
              </w:rPr>
              <w:t>Supplier name</w:t>
            </w:r>
          </w:p>
        </w:tc>
        <w:tc>
          <w:tcPr>
            <w:tcW w:w="6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5282" w:rsidRPr="00B86C20" w:rsidRDefault="00C75282" w:rsidP="001848B4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</w:p>
        </w:tc>
      </w:tr>
      <w:tr w:rsidR="00CF0ADD" w:rsidTr="00C828BC">
        <w:trPr>
          <w:trHeight w:val="767"/>
          <w:jc w:val="center"/>
        </w:trPr>
        <w:tc>
          <w:tcPr>
            <w:tcW w:w="458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CF0ADD" w:rsidRPr="00771730" w:rsidRDefault="00216C11" w:rsidP="00771730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Nature of goods/services this supplier offers for sale</w:t>
            </w:r>
          </w:p>
        </w:tc>
        <w:tc>
          <w:tcPr>
            <w:tcW w:w="6048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CF0ADD" w:rsidRPr="00B86C20" w:rsidRDefault="001C6E17" w:rsidP="001848B4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  <w:sdt>
              <w:sdtPr>
                <w:rPr>
                  <w:rFonts w:ascii="Arial" w:eastAsia="Arial" w:hAnsi="Arial" w:cs="Arial"/>
                  <w:sz w:val="18"/>
                </w:rPr>
                <w:id w:val="210822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C1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D1D9A" w:rsidRPr="00B86C20">
              <w:rPr>
                <w:rFonts w:ascii="Arial" w:eastAsia="Arial" w:hAnsi="Arial" w:cs="Arial"/>
                <w:sz w:val="18"/>
              </w:rPr>
              <w:t xml:space="preserve"> </w:t>
            </w:r>
            <w:r w:rsidR="00A1104C" w:rsidRPr="00B86C20">
              <w:rPr>
                <w:rFonts w:ascii="Arial" w:eastAsia="Arial" w:hAnsi="Arial" w:cs="Arial"/>
                <w:sz w:val="18"/>
              </w:rPr>
              <w:t xml:space="preserve"> Auditor </w:t>
            </w:r>
            <w:r w:rsidR="00216C11"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9115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D9A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D1D9A" w:rsidRPr="00B86C20">
              <w:rPr>
                <w:rFonts w:ascii="Arial" w:eastAsia="Arial" w:hAnsi="Arial" w:cs="Arial"/>
                <w:sz w:val="18"/>
              </w:rPr>
              <w:t xml:space="preserve"> </w:t>
            </w:r>
            <w:r w:rsidR="00A1104C" w:rsidRPr="00B86C20">
              <w:rPr>
                <w:rFonts w:ascii="Arial" w:eastAsia="Arial" w:hAnsi="Arial" w:cs="Arial"/>
                <w:sz w:val="18"/>
              </w:rPr>
              <w:t xml:space="preserve"> Attorney</w:t>
            </w:r>
            <w:r w:rsidR="00216C11">
              <w:rPr>
                <w:rFonts w:ascii="Arial" w:eastAsia="Arial" w:hAnsi="Arial" w:cs="Arial"/>
                <w:sz w:val="18"/>
              </w:rPr>
              <w:t xml:space="preserve"> </w:t>
            </w:r>
            <w:r w:rsidR="00A1104C" w:rsidRPr="00B86C20"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8780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D9A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D1D9A" w:rsidRPr="00B86C20">
              <w:rPr>
                <w:rFonts w:ascii="Arial" w:eastAsia="Arial" w:hAnsi="Arial" w:cs="Arial"/>
                <w:sz w:val="18"/>
              </w:rPr>
              <w:t xml:space="preserve"> </w:t>
            </w:r>
            <w:r w:rsidR="00A1104C" w:rsidRPr="00B86C20">
              <w:rPr>
                <w:rFonts w:ascii="Arial" w:eastAsia="Arial" w:hAnsi="Arial" w:cs="Arial"/>
                <w:sz w:val="18"/>
              </w:rPr>
              <w:t xml:space="preserve"> Consultant </w:t>
            </w:r>
            <w:r w:rsidR="00216C11"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103045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C11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16C11" w:rsidRPr="00B86C20">
              <w:rPr>
                <w:rFonts w:ascii="Arial" w:eastAsia="Arial" w:hAnsi="Arial" w:cs="Arial"/>
                <w:sz w:val="18"/>
              </w:rPr>
              <w:t xml:space="preserve">  Goods</w:t>
            </w:r>
            <w:r w:rsidR="00216C11">
              <w:rPr>
                <w:rFonts w:ascii="Arial" w:eastAsia="Arial" w:hAnsi="Arial" w:cs="Arial"/>
                <w:sz w:val="18"/>
              </w:rPr>
              <w:t xml:space="preserve"> </w:t>
            </w:r>
            <w:r w:rsidR="00216C11" w:rsidRPr="00B86C20">
              <w:rPr>
                <w:rFonts w:ascii="Arial" w:eastAsia="Arial" w:hAnsi="Arial" w:cs="Arial"/>
                <w:sz w:val="18"/>
              </w:rPr>
              <w:t xml:space="preserve"> </w:t>
            </w:r>
            <w:r w:rsidR="00216C11"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4643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C11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16C11" w:rsidRPr="00B86C20">
              <w:rPr>
                <w:rFonts w:ascii="Arial" w:eastAsia="Arial" w:hAnsi="Arial" w:cs="Arial"/>
                <w:sz w:val="18"/>
              </w:rPr>
              <w:t xml:space="preserve"> Medical Services</w:t>
            </w:r>
            <w:r w:rsidR="00216C11">
              <w:rPr>
                <w:rFonts w:ascii="Arial" w:eastAsia="Arial" w:hAnsi="Arial" w:cs="Arial"/>
                <w:sz w:val="18"/>
              </w:rPr>
              <w:t xml:space="preserve">  </w:t>
            </w:r>
          </w:p>
          <w:p w:rsidR="005D1D9A" w:rsidRPr="00B86C20" w:rsidRDefault="001C6E17" w:rsidP="00A1104C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  <w:sdt>
              <w:sdtPr>
                <w:rPr>
                  <w:rFonts w:ascii="Arial" w:eastAsia="Arial" w:hAnsi="Arial" w:cs="Arial"/>
                  <w:sz w:val="18"/>
                </w:rPr>
                <w:id w:val="-95177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D9A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D1D9A" w:rsidRPr="00B86C20">
              <w:rPr>
                <w:rFonts w:ascii="Arial" w:eastAsia="Arial" w:hAnsi="Arial" w:cs="Arial"/>
                <w:sz w:val="18"/>
              </w:rPr>
              <w:t xml:space="preserve"> </w:t>
            </w:r>
            <w:r w:rsidR="00A1104C" w:rsidRPr="00B86C20">
              <w:rPr>
                <w:rFonts w:ascii="Arial" w:eastAsia="Arial" w:hAnsi="Arial" w:cs="Arial"/>
                <w:sz w:val="18"/>
              </w:rPr>
              <w:t xml:space="preserve"> Performer </w:t>
            </w:r>
            <w:r w:rsidR="00216C11">
              <w:rPr>
                <w:rFonts w:ascii="Arial" w:eastAsia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7609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C11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16C11" w:rsidRPr="00B86C20">
              <w:rPr>
                <w:rFonts w:ascii="Arial" w:eastAsia="Arial" w:hAnsi="Arial" w:cs="Arial"/>
                <w:sz w:val="18"/>
              </w:rPr>
              <w:t xml:space="preserve">  Royalty</w:t>
            </w:r>
            <w:r w:rsidR="00216C11">
              <w:rPr>
                <w:rFonts w:ascii="Arial" w:eastAsia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9139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D9A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5D1D9A" w:rsidRPr="00B86C20">
              <w:rPr>
                <w:rFonts w:ascii="Arial" w:eastAsia="Arial" w:hAnsi="Arial" w:cs="Arial"/>
                <w:sz w:val="18"/>
              </w:rPr>
              <w:t xml:space="preserve"> </w:t>
            </w:r>
            <w:r w:rsidR="00A1104C" w:rsidRPr="00B86C20">
              <w:rPr>
                <w:rFonts w:ascii="Arial" w:eastAsia="Arial" w:hAnsi="Arial" w:cs="Arial"/>
                <w:sz w:val="18"/>
              </w:rPr>
              <w:t xml:space="preserve"> Speaker/Lecturer </w:t>
            </w:r>
            <w:r w:rsidR="00216C11">
              <w:rPr>
                <w:rFonts w:ascii="Arial" w:eastAsia="Arial" w:hAnsi="Arial" w:cs="Arial"/>
                <w:sz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</w:rPr>
                <w:id w:val="-12768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4C" w:rsidRPr="00B86C2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A1104C" w:rsidRPr="00B86C20">
              <w:rPr>
                <w:rFonts w:ascii="Arial" w:eastAsia="Arial" w:hAnsi="Arial" w:cs="Arial"/>
                <w:sz w:val="18"/>
              </w:rPr>
              <w:t xml:space="preserve">  Other Services</w:t>
            </w:r>
          </w:p>
        </w:tc>
      </w:tr>
      <w:tr w:rsidR="00C75282" w:rsidTr="00C828BC">
        <w:trPr>
          <w:trHeight w:val="696"/>
          <w:jc w:val="center"/>
        </w:trPr>
        <w:tc>
          <w:tcPr>
            <w:tcW w:w="4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04040" w:themeFill="text1" w:themeFillTint="BF"/>
          </w:tcPr>
          <w:p w:rsidR="00C75282" w:rsidRPr="00C828BC" w:rsidRDefault="00216C11" w:rsidP="00771730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b/>
                <w:sz w:val="18"/>
              </w:rPr>
            </w:pPr>
            <w:r w:rsidRPr="00C828BC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REQUIRED: </w:t>
            </w:r>
            <w:r w:rsidR="00985C34" w:rsidRPr="00C828BC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Description of services/reason for payment </w:t>
            </w:r>
          </w:p>
        </w:tc>
        <w:tc>
          <w:tcPr>
            <w:tcW w:w="6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28BC" w:rsidRDefault="00C828BC" w:rsidP="00C828BC">
            <w:pPr>
              <w:pStyle w:val="TableParagraph"/>
              <w:spacing w:before="122"/>
              <w:rPr>
                <w:rFonts w:ascii="Arial" w:eastAsia="Arial" w:hAnsi="Arial" w:cs="Arial"/>
                <w:b/>
                <w:sz w:val="18"/>
              </w:rPr>
            </w:pPr>
          </w:p>
          <w:p w:rsidR="00C828BC" w:rsidRPr="00B86C20" w:rsidRDefault="00C828BC" w:rsidP="001848B4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5C0FE6" w:rsidTr="00C828BC">
        <w:trPr>
          <w:trHeight w:val="360"/>
          <w:jc w:val="center"/>
        </w:trPr>
        <w:tc>
          <w:tcPr>
            <w:tcW w:w="4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5C0FE6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  <w:r w:rsidR="005C0FE6">
              <w:rPr>
                <w:rFonts w:ascii="Arial" w:hAnsi="Arial" w:cs="Arial"/>
                <w:sz w:val="18"/>
              </w:rPr>
              <w:t xml:space="preserve">here </w:t>
            </w:r>
            <w:r>
              <w:rPr>
                <w:rFonts w:ascii="Arial" w:hAnsi="Arial" w:cs="Arial"/>
                <w:sz w:val="18"/>
              </w:rPr>
              <w:t>will s</w:t>
            </w:r>
            <w:r w:rsidR="005C0FE6">
              <w:rPr>
                <w:rFonts w:ascii="Arial" w:hAnsi="Arial" w:cs="Arial"/>
                <w:sz w:val="18"/>
              </w:rPr>
              <w:t xml:space="preserve">ervices </w:t>
            </w:r>
            <w:r>
              <w:rPr>
                <w:rFonts w:ascii="Arial" w:hAnsi="Arial" w:cs="Arial"/>
                <w:sz w:val="18"/>
              </w:rPr>
              <w:t>will be provided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E6" w:rsidRPr="00B86C20" w:rsidRDefault="005C0FE6" w:rsidP="001848B4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  <w:r w:rsidRPr="00B86C20">
              <w:rPr>
                <w:rFonts w:ascii="Arial" w:eastAsia="Arial" w:hAnsi="Arial" w:cs="Arial"/>
                <w:sz w:val="18"/>
              </w:rPr>
              <w:t>City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5C0FE6" w:rsidRPr="00B86C20" w:rsidRDefault="005C0FE6" w:rsidP="001848B4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  <w:r w:rsidRPr="00B86C20">
              <w:rPr>
                <w:rFonts w:ascii="Arial" w:eastAsia="Arial" w:hAnsi="Arial" w:cs="Arial"/>
                <w:sz w:val="18"/>
              </w:rPr>
              <w:t>State</w:t>
            </w:r>
          </w:p>
        </w:tc>
      </w:tr>
      <w:tr w:rsidR="006A23B5" w:rsidTr="00C828BC">
        <w:trPr>
          <w:jc w:val="center"/>
        </w:trPr>
        <w:tc>
          <w:tcPr>
            <w:tcW w:w="4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6A23B5" w:rsidRPr="00771730" w:rsidRDefault="006A23B5" w:rsidP="006A23B5">
            <w:pPr>
              <w:pStyle w:val="TableParagraph"/>
              <w:spacing w:before="122"/>
              <w:ind w:right="176"/>
              <w:jc w:val="right"/>
              <w:rPr>
                <w:rFonts w:ascii="Arial" w:eastAsia="Arial" w:hAnsi="Arial" w:cs="Arial"/>
                <w:sz w:val="18"/>
              </w:rPr>
            </w:pPr>
            <w:r w:rsidRPr="00771730">
              <w:rPr>
                <w:rFonts w:ascii="Arial" w:eastAsia="Arial" w:hAnsi="Arial" w:cs="Arial"/>
                <w:bCs/>
                <w:spacing w:val="-1"/>
                <w:sz w:val="18"/>
              </w:rPr>
              <w:t xml:space="preserve">  Departmental contact’s email</w:t>
            </w:r>
          </w:p>
        </w:tc>
        <w:tc>
          <w:tcPr>
            <w:tcW w:w="6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3B5" w:rsidRPr="00B86C20" w:rsidRDefault="006A23B5" w:rsidP="006A23B5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</w:p>
        </w:tc>
      </w:tr>
      <w:tr w:rsidR="00C728B4" w:rsidTr="00C828BC">
        <w:trPr>
          <w:jc w:val="center"/>
        </w:trPr>
        <w:tc>
          <w:tcPr>
            <w:tcW w:w="4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C728B4" w:rsidRPr="00771730" w:rsidRDefault="00C728B4" w:rsidP="006A23B5">
            <w:pPr>
              <w:pStyle w:val="TableParagraph"/>
              <w:spacing w:before="122"/>
              <w:ind w:right="176"/>
              <w:jc w:val="right"/>
              <w:rPr>
                <w:rFonts w:ascii="Arial" w:eastAsia="Arial" w:hAnsi="Arial" w:cs="Arial"/>
                <w:bCs/>
                <w:spacing w:val="-1"/>
                <w:sz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</w:rPr>
              <w:t>Departmental contact’s phone</w:t>
            </w:r>
          </w:p>
        </w:tc>
        <w:tc>
          <w:tcPr>
            <w:tcW w:w="6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28B4" w:rsidRPr="00B86C20" w:rsidRDefault="00C728B4" w:rsidP="006A23B5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</w:p>
        </w:tc>
      </w:tr>
      <w:tr w:rsidR="006A23B5" w:rsidTr="00C828BC">
        <w:trPr>
          <w:jc w:val="center"/>
        </w:trPr>
        <w:tc>
          <w:tcPr>
            <w:tcW w:w="4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6A23B5" w:rsidRPr="00771730" w:rsidRDefault="006A23B5" w:rsidP="006A23B5">
            <w:pPr>
              <w:pStyle w:val="TableParagraph"/>
              <w:spacing w:before="122"/>
              <w:ind w:right="176"/>
              <w:jc w:val="right"/>
              <w:rPr>
                <w:rFonts w:ascii="Arial" w:eastAsia="Arial" w:hAnsi="Arial" w:cs="Arial"/>
                <w:bCs/>
                <w:spacing w:val="-1"/>
                <w:sz w:val="18"/>
              </w:rPr>
            </w:pPr>
            <w:r w:rsidRPr="00771730">
              <w:rPr>
                <w:rFonts w:ascii="Arial" w:eastAsia="Arial" w:hAnsi="Arial" w:cs="Arial"/>
                <w:bCs/>
                <w:spacing w:val="-1"/>
                <w:sz w:val="18"/>
              </w:rPr>
              <w:t xml:space="preserve">  Department of person completing form</w:t>
            </w:r>
          </w:p>
        </w:tc>
        <w:tc>
          <w:tcPr>
            <w:tcW w:w="6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23B5" w:rsidRPr="00B86C20" w:rsidRDefault="006A23B5" w:rsidP="006A23B5">
            <w:pPr>
              <w:pStyle w:val="TableParagraph"/>
              <w:spacing w:before="122"/>
              <w:ind w:left="103"/>
              <w:rPr>
                <w:rFonts w:ascii="Arial" w:eastAsia="Arial" w:hAnsi="Arial" w:cs="Arial"/>
                <w:sz w:val="18"/>
              </w:rPr>
            </w:pPr>
          </w:p>
        </w:tc>
      </w:tr>
      <w:tr w:rsidR="00C828BC" w:rsidTr="00C828BC">
        <w:trPr>
          <w:jc w:val="center"/>
        </w:trPr>
        <w:tc>
          <w:tcPr>
            <w:tcW w:w="4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 w:rsidRPr="00C828BC">
              <w:rPr>
                <w:rFonts w:ascii="Arial" w:hAnsi="Arial" w:cs="Arial"/>
                <w:b/>
                <w:spacing w:val="-1"/>
                <w:sz w:val="18"/>
              </w:rPr>
              <w:t>Purchase Order</w:t>
            </w:r>
            <w:r>
              <w:rPr>
                <w:rFonts w:ascii="Arial" w:hAnsi="Arial" w:cs="Arial"/>
                <w:spacing w:val="-1"/>
                <w:sz w:val="18"/>
              </w:rPr>
              <w:t xml:space="preserve"> address line 1</w:t>
            </w:r>
          </w:p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Purchase Order address line 2</w:t>
            </w:r>
          </w:p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City</w:t>
            </w:r>
          </w:p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State</w:t>
            </w:r>
          </w:p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Zip code</w:t>
            </w:r>
          </w:p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If foreign, list province and country</w:t>
            </w:r>
          </w:p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Supplier contact name</w:t>
            </w:r>
          </w:p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Company email where POs will be dispatched</w:t>
            </w:r>
          </w:p>
          <w:p w:rsidR="00C828BC" w:rsidRP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b/>
                <w:spacing w:val="-1"/>
                <w:sz w:val="18"/>
              </w:rPr>
            </w:pPr>
            <w:r w:rsidRPr="00C828BC">
              <w:rPr>
                <w:rFonts w:ascii="Arial" w:hAnsi="Arial" w:cs="Arial"/>
                <w:b/>
                <w:spacing w:val="-1"/>
                <w:sz w:val="18"/>
              </w:rPr>
              <w:t xml:space="preserve">Send 1099 to this address?   </w:t>
            </w:r>
            <w:sdt>
              <w:sdtPr>
                <w:rPr>
                  <w:rFonts w:ascii="Arial" w:hAnsi="Arial" w:cs="Arial"/>
                  <w:b/>
                  <w:spacing w:val="-1"/>
                  <w:sz w:val="18"/>
                </w:rPr>
                <w:id w:val="-52124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8BC">
                  <w:rPr>
                    <w:rFonts w:ascii="MS Gothic" w:eastAsia="MS Gothic" w:hAnsi="MS Gothic" w:cs="Arial" w:hint="eastAsia"/>
                    <w:b/>
                    <w:spacing w:val="-1"/>
                    <w:sz w:val="18"/>
                  </w:rPr>
                  <w:t>☐</w:t>
                </w:r>
              </w:sdtContent>
            </w:sdt>
          </w:p>
          <w:p w:rsidR="00C828BC" w:rsidRP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b/>
                <w:spacing w:val="-1"/>
                <w:sz w:val="18"/>
              </w:rPr>
            </w:pPr>
            <w:r w:rsidRPr="00C828BC">
              <w:rPr>
                <w:rFonts w:ascii="Arial" w:eastAsia="Arial" w:hAnsi="Arial" w:cs="Arial"/>
                <w:b/>
                <w:sz w:val="18"/>
              </w:rPr>
              <w:t>Remit to Address is the same as PO address?</w:t>
            </w:r>
            <w:r w:rsidRPr="00C828BC">
              <w:rPr>
                <w:rFonts w:ascii="Arial" w:hAnsi="Arial" w:cs="Arial"/>
                <w:b/>
                <w:spacing w:val="-1"/>
                <w:sz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pacing w:val="-1"/>
                  <w:sz w:val="18"/>
                </w:rPr>
                <w:id w:val="-67773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8BC">
                  <w:rPr>
                    <w:rFonts w:ascii="MS Gothic" w:eastAsia="MS Gothic" w:hAnsi="MS Gothic" w:cs="Arial" w:hint="eastAsia"/>
                    <w:b/>
                    <w:spacing w:val="-1"/>
                    <w:sz w:val="18"/>
                  </w:rPr>
                  <w:t>☐</w:t>
                </w:r>
              </w:sdtContent>
            </w:sdt>
          </w:p>
        </w:tc>
        <w:tc>
          <w:tcPr>
            <w:tcW w:w="6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28BC" w:rsidRPr="00917D17" w:rsidRDefault="00C828BC" w:rsidP="00C828BC">
            <w:pPr>
              <w:pStyle w:val="TableParagraph"/>
              <w:spacing w:before="122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C828BC" w:rsidTr="00C828BC">
        <w:trPr>
          <w:jc w:val="center"/>
        </w:trPr>
        <w:tc>
          <w:tcPr>
            <w:tcW w:w="4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</w:rPr>
              <w:t>Remittance</w:t>
            </w:r>
            <w:r>
              <w:rPr>
                <w:rFonts w:ascii="Arial" w:hAnsi="Arial" w:cs="Arial"/>
                <w:spacing w:val="-1"/>
                <w:sz w:val="18"/>
              </w:rPr>
              <w:t xml:space="preserve"> address line 1</w:t>
            </w:r>
          </w:p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Remittance address line 2</w:t>
            </w:r>
          </w:p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City</w:t>
            </w:r>
          </w:p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State</w:t>
            </w:r>
          </w:p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Zip code</w:t>
            </w:r>
          </w:p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spacing w:val="-1"/>
                <w:sz w:val="18"/>
              </w:rPr>
            </w:pPr>
            <w:r>
              <w:rPr>
                <w:rFonts w:ascii="Arial" w:hAnsi="Arial" w:cs="Arial"/>
                <w:spacing w:val="-1"/>
                <w:sz w:val="18"/>
              </w:rPr>
              <w:t>If foreign, list province and country</w:t>
            </w:r>
          </w:p>
          <w:p w:rsidR="00C828BC" w:rsidRP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b/>
                <w:spacing w:val="-1"/>
                <w:sz w:val="18"/>
              </w:rPr>
            </w:pPr>
            <w:r w:rsidRPr="00C828BC">
              <w:rPr>
                <w:rFonts w:ascii="Arial" w:hAnsi="Arial" w:cs="Arial"/>
                <w:b/>
                <w:spacing w:val="-1"/>
                <w:sz w:val="18"/>
              </w:rPr>
              <w:t xml:space="preserve">Send 1099 to this address?   </w:t>
            </w:r>
            <w:sdt>
              <w:sdtPr>
                <w:rPr>
                  <w:rFonts w:ascii="Arial" w:hAnsi="Arial" w:cs="Arial"/>
                  <w:b/>
                  <w:spacing w:val="-1"/>
                  <w:sz w:val="18"/>
                </w:rPr>
                <w:id w:val="-11922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8BC">
                  <w:rPr>
                    <w:rFonts w:ascii="MS Gothic" w:eastAsia="MS Gothic" w:hAnsi="MS Gothic" w:cs="Arial" w:hint="eastAsia"/>
                    <w:b/>
                    <w:spacing w:val="-1"/>
                    <w:sz w:val="18"/>
                  </w:rPr>
                  <w:t>☐</w:t>
                </w:r>
              </w:sdtContent>
            </w:sdt>
          </w:p>
        </w:tc>
        <w:tc>
          <w:tcPr>
            <w:tcW w:w="6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28BC" w:rsidRPr="00917D17" w:rsidRDefault="00C828BC" w:rsidP="00C828BC">
            <w:pPr>
              <w:pStyle w:val="TableParagraph"/>
              <w:spacing w:before="122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C828BC" w:rsidTr="00C828BC">
        <w:trPr>
          <w:jc w:val="center"/>
        </w:trPr>
        <w:tc>
          <w:tcPr>
            <w:tcW w:w="4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C828BC" w:rsidRDefault="00C828BC" w:rsidP="00C828BC">
            <w:pPr>
              <w:pStyle w:val="TableParagraph"/>
              <w:spacing w:before="122" w:line="256" w:lineRule="auto"/>
              <w:ind w:left="103" w:right="176"/>
              <w:jc w:val="right"/>
              <w:rPr>
                <w:rFonts w:ascii="Arial" w:hAnsi="Arial" w:cs="Arial"/>
                <w:b/>
                <w:spacing w:val="-1"/>
                <w:sz w:val="18"/>
              </w:rPr>
            </w:pPr>
            <w:r>
              <w:rPr>
                <w:rFonts w:ascii="Arial" w:hAnsi="Arial" w:cs="Arial"/>
                <w:b/>
                <w:spacing w:val="-1"/>
                <w:sz w:val="18"/>
              </w:rPr>
              <w:t>Comments for UMN supplier maintenance team</w:t>
            </w:r>
          </w:p>
        </w:tc>
        <w:tc>
          <w:tcPr>
            <w:tcW w:w="6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28BC" w:rsidRDefault="00C828BC" w:rsidP="00C828BC">
            <w:pPr>
              <w:pStyle w:val="TableParagraph"/>
              <w:spacing w:before="122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  <w:p w:rsidR="00C828BC" w:rsidRPr="00917D17" w:rsidRDefault="00C828BC" w:rsidP="00C828BC">
            <w:pPr>
              <w:pStyle w:val="TableParagraph"/>
              <w:spacing w:before="122"/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</w:tbl>
    <w:p w:rsidR="00C17926" w:rsidRPr="00C17926" w:rsidRDefault="00FE238E" w:rsidP="00C17926">
      <w:pPr>
        <w:jc w:val="center"/>
      </w:pPr>
      <w:r>
        <w:br/>
      </w:r>
      <w:r w:rsidR="00C17926" w:rsidRPr="00C17926">
        <w:t xml:space="preserve">Send the completed request to </w:t>
      </w:r>
      <w:hyperlink r:id="rId9" w:history="1">
        <w:r w:rsidR="00C17926" w:rsidRPr="00C17926">
          <w:rPr>
            <w:rStyle w:val="Hyperlink"/>
          </w:rPr>
          <w:t>vndrimg@umn.edu</w:t>
        </w:r>
      </w:hyperlink>
      <w:r w:rsidR="00C17926" w:rsidRPr="00C17926">
        <w:t xml:space="preserve">. </w:t>
      </w:r>
      <w:r w:rsidR="00C17926">
        <w:br/>
      </w:r>
      <w:r w:rsidR="00C17926" w:rsidRPr="00C17926">
        <w:rPr>
          <w:b/>
        </w:rPr>
        <w:t>Email’s subject must be NEW</w:t>
      </w:r>
      <w:r w:rsidR="00C17926" w:rsidRPr="00C17926">
        <w:t xml:space="preserve"> (the letters n-e-w)</w:t>
      </w:r>
      <w:r w:rsidR="00C17926" w:rsidRPr="00C17926">
        <w:rPr>
          <w:b/>
        </w:rPr>
        <w:t xml:space="preserve">. </w:t>
      </w:r>
      <w:r w:rsidR="00C17926">
        <w:rPr>
          <w:b/>
        </w:rPr>
        <w:br/>
      </w:r>
      <w:r w:rsidR="00C17926" w:rsidRPr="00C17926">
        <w:t xml:space="preserve">The system will reject </w:t>
      </w:r>
      <w:r w:rsidR="00C17926" w:rsidRPr="00C17926">
        <w:rPr>
          <w:i/>
        </w:rPr>
        <w:t>anything</w:t>
      </w:r>
      <w:r w:rsidR="00C17926" w:rsidRPr="00C17926">
        <w:t xml:space="preserve"> and </w:t>
      </w:r>
      <w:r w:rsidR="00C17926" w:rsidRPr="00C17926">
        <w:rPr>
          <w:i/>
        </w:rPr>
        <w:t xml:space="preserve">everything </w:t>
      </w:r>
      <w:r w:rsidR="00C17926" w:rsidRPr="00C17926">
        <w:t>else.</w:t>
      </w:r>
      <w:r w:rsidR="00C17926">
        <w:rPr>
          <w:sz w:val="14"/>
        </w:rPr>
        <w:br w:type="page"/>
      </w:r>
    </w:p>
    <w:p w:rsidR="00C75282" w:rsidRPr="00C17926" w:rsidRDefault="00C75282" w:rsidP="00E330DF">
      <w:pPr>
        <w:spacing w:after="0" w:line="240" w:lineRule="auto"/>
        <w:rPr>
          <w:sz w:val="40"/>
          <w:szCs w:val="40"/>
        </w:rPr>
      </w:pPr>
    </w:p>
    <w:p w:rsidR="00C17926" w:rsidRPr="00C17926" w:rsidRDefault="00C17926" w:rsidP="00E330DF">
      <w:pPr>
        <w:spacing w:after="0" w:line="240" w:lineRule="auto"/>
        <w:rPr>
          <w:sz w:val="40"/>
          <w:szCs w:val="40"/>
        </w:rPr>
      </w:pPr>
      <w:r w:rsidRPr="00C17926">
        <w:rPr>
          <w:sz w:val="40"/>
          <w:szCs w:val="40"/>
        </w:rPr>
        <w:t>Instructions</w:t>
      </w:r>
    </w:p>
    <w:p w:rsidR="00674E22" w:rsidRDefault="00674E22" w:rsidP="00E330DF">
      <w:pPr>
        <w:spacing w:after="0" w:line="240" w:lineRule="auto"/>
      </w:pPr>
    </w:p>
    <w:p w:rsidR="00905330" w:rsidRPr="00905330" w:rsidRDefault="00905330" w:rsidP="00905330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Do you need the </w:t>
      </w:r>
      <w:hyperlink r:id="rId10" w:history="1">
        <w:r w:rsidRPr="00674E22">
          <w:rPr>
            <w:rStyle w:val="Hyperlink"/>
            <w:b/>
          </w:rPr>
          <w:t>UM 1650</w:t>
        </w:r>
      </w:hyperlink>
      <w:r w:rsidRPr="00674E22">
        <w:rPr>
          <w:b/>
        </w:rPr>
        <w:t xml:space="preserve"> Independent Contractor Authorization</w:t>
      </w:r>
      <w:r w:rsidRPr="00C17926">
        <w:t xml:space="preserve"> form</w:t>
      </w:r>
      <w:r>
        <w:t>? This form</w:t>
      </w:r>
      <w:r w:rsidRPr="00C17926">
        <w:t xml:space="preserve"> is required for all individual/sole proprietor/single member LLC, employees and students.</w:t>
      </w:r>
      <w:r w:rsidRPr="00C17926">
        <w:br/>
      </w:r>
    </w:p>
    <w:p w:rsidR="00905330" w:rsidRPr="00905330" w:rsidRDefault="00905330" w:rsidP="00E330DF">
      <w:pPr>
        <w:pStyle w:val="ListParagraph"/>
        <w:numPr>
          <w:ilvl w:val="0"/>
          <w:numId w:val="1"/>
        </w:numPr>
        <w:spacing w:after="0" w:line="240" w:lineRule="auto"/>
      </w:pPr>
      <w:r w:rsidRPr="00905330">
        <w:rPr>
          <w:b/>
        </w:rPr>
        <w:t>Which tax form</w:t>
      </w:r>
      <w:r w:rsidRPr="00905330">
        <w:t xml:space="preserve"> is needed?</w:t>
      </w:r>
    </w:p>
    <w:p w:rsidR="00322BB0" w:rsidRPr="00C17926" w:rsidRDefault="001C6E17" w:rsidP="00905330">
      <w:pPr>
        <w:pStyle w:val="ListParagraph"/>
        <w:numPr>
          <w:ilvl w:val="1"/>
          <w:numId w:val="1"/>
        </w:numPr>
        <w:spacing w:after="0" w:line="240" w:lineRule="auto"/>
      </w:pPr>
      <w:hyperlink r:id="rId11" w:history="1">
        <w:r w:rsidR="00AE07E2" w:rsidRPr="00A965DF">
          <w:rPr>
            <w:rStyle w:val="Hyperlink"/>
            <w:b/>
          </w:rPr>
          <w:t>W-9</w:t>
        </w:r>
      </w:hyperlink>
      <w:r w:rsidR="00AE07E2" w:rsidRPr="00A965DF">
        <w:t xml:space="preserve">: </w:t>
      </w:r>
      <w:r w:rsidR="00E36DC7" w:rsidRPr="00A965DF">
        <w:t>All US citizens, permanent residents, or resident aliens</w:t>
      </w:r>
      <w:r w:rsidR="00E36DC7" w:rsidRPr="00C17926">
        <w:t xml:space="preserve"> </w:t>
      </w:r>
      <w:r w:rsidR="00E36DC7" w:rsidRPr="00C17926">
        <w:rPr>
          <w:b/>
          <w:i/>
        </w:rPr>
        <w:t>must</w:t>
      </w:r>
      <w:r w:rsidR="00E36DC7" w:rsidRPr="00C17926">
        <w:t xml:space="preserve"> also submit a signed W-9 including: Corporations (subchapter C or S), partnerships, limited liability companies, government entities, non-profits/501(c) entities, students, employees, individuals</w:t>
      </w:r>
      <w:r w:rsidR="009F0CEA" w:rsidRPr="00C17926">
        <w:t>, or those exempt from backup withholding</w:t>
      </w:r>
      <w:r w:rsidR="00322BB0" w:rsidRPr="00C17926">
        <w:t>.</w:t>
      </w:r>
    </w:p>
    <w:p w:rsidR="00EB6484" w:rsidRPr="00C17926" w:rsidRDefault="001C6E17" w:rsidP="00905330">
      <w:pPr>
        <w:pStyle w:val="ListParagraph"/>
        <w:numPr>
          <w:ilvl w:val="1"/>
          <w:numId w:val="1"/>
        </w:numPr>
        <w:spacing w:after="0" w:line="240" w:lineRule="auto"/>
      </w:pPr>
      <w:hyperlink r:id="rId12" w:history="1">
        <w:r w:rsidR="00F067B0" w:rsidRPr="00A965DF">
          <w:rPr>
            <w:rStyle w:val="Hyperlink"/>
            <w:b/>
          </w:rPr>
          <w:t>W-8BEN</w:t>
        </w:r>
      </w:hyperlink>
      <w:r w:rsidR="00F067B0" w:rsidRPr="00C17926">
        <w:t>: All foreign nonresident individual</w:t>
      </w:r>
      <w:r w:rsidR="00FF070F" w:rsidRPr="00C17926">
        <w:t xml:space="preserve"> and U.S. Agent of Foreign P</w:t>
      </w:r>
      <w:r w:rsidR="00F067B0" w:rsidRPr="00C17926">
        <w:t xml:space="preserve">erson </w:t>
      </w:r>
      <w:r w:rsidR="00F067B0" w:rsidRPr="00C17926">
        <w:rPr>
          <w:b/>
          <w:i/>
        </w:rPr>
        <w:t xml:space="preserve">must </w:t>
      </w:r>
      <w:r w:rsidR="00F067B0" w:rsidRPr="00C17926">
        <w:t>also submit a signed W-8BEN when payment is for services performed (by a foreign individual) in the U.S, for royalties, interests, dividends, rent on property located in the U.S., or scholarships paid to non-U of M students for study in the U.S.</w:t>
      </w:r>
    </w:p>
    <w:p w:rsidR="00905330" w:rsidRDefault="001C6E17" w:rsidP="00905330">
      <w:pPr>
        <w:pStyle w:val="ListParagraph"/>
        <w:numPr>
          <w:ilvl w:val="1"/>
          <w:numId w:val="1"/>
        </w:numPr>
        <w:spacing w:after="0" w:line="240" w:lineRule="auto"/>
      </w:pPr>
      <w:hyperlink r:id="rId13" w:history="1">
        <w:r w:rsidR="00F067B0" w:rsidRPr="00A965DF">
          <w:rPr>
            <w:rStyle w:val="Hyperlink"/>
            <w:b/>
          </w:rPr>
          <w:t>W-8BEN-E</w:t>
        </w:r>
      </w:hyperlink>
      <w:r w:rsidR="00F067B0" w:rsidRPr="00C17926">
        <w:t>: All foreign en</w:t>
      </w:r>
      <w:r w:rsidR="00FF070F" w:rsidRPr="00C17926">
        <w:t xml:space="preserve">tity (other than individual) and U.S. Agent of Foreign Entity </w:t>
      </w:r>
      <w:r w:rsidR="00FF070F" w:rsidRPr="00C17926">
        <w:rPr>
          <w:b/>
          <w:i/>
        </w:rPr>
        <w:t>must</w:t>
      </w:r>
      <w:r w:rsidR="00FF070F" w:rsidRPr="00C17926">
        <w:t xml:space="preserve"> also submit a signed W-8BEN-E when payment is for services performed (by a foreign individual) in the U.S, for royalties, interests, dividends, rent on property located in the U.S.</w:t>
      </w:r>
    </w:p>
    <w:p w:rsidR="00905330" w:rsidRDefault="00905330" w:rsidP="00905330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3491"/>
        <w:gridCol w:w="704"/>
        <w:gridCol w:w="1080"/>
        <w:gridCol w:w="1255"/>
      </w:tblGrid>
      <w:tr w:rsidR="00905330" w:rsidTr="000B3C23">
        <w:tc>
          <w:tcPr>
            <w:tcW w:w="3491" w:type="dxa"/>
            <w:shd w:val="clear" w:color="auto" w:fill="F2F2F2" w:themeFill="background1" w:themeFillShade="F2"/>
          </w:tcPr>
          <w:p w:rsidR="00905330" w:rsidRPr="00905330" w:rsidRDefault="00905330" w:rsidP="00905330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4" w:type="dxa"/>
            <w:shd w:val="clear" w:color="auto" w:fill="F2F2F2" w:themeFill="background1" w:themeFillShade="F2"/>
          </w:tcPr>
          <w:p w:rsidR="00905330" w:rsidRPr="00674E22" w:rsidRDefault="00905330" w:rsidP="00905330">
            <w:pPr>
              <w:jc w:val="center"/>
              <w:rPr>
                <w:b/>
              </w:rPr>
            </w:pPr>
            <w:r w:rsidRPr="00674E22">
              <w:rPr>
                <w:b/>
              </w:rPr>
              <w:t>W-9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905330" w:rsidRPr="00674E22" w:rsidRDefault="00905330" w:rsidP="00905330">
            <w:pPr>
              <w:jc w:val="center"/>
              <w:rPr>
                <w:b/>
              </w:rPr>
            </w:pPr>
            <w:r w:rsidRPr="00674E22">
              <w:rPr>
                <w:b/>
              </w:rPr>
              <w:t>W-8BEN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905330" w:rsidRPr="00674E22" w:rsidRDefault="00905330" w:rsidP="00905330">
            <w:pPr>
              <w:jc w:val="center"/>
              <w:rPr>
                <w:b/>
              </w:rPr>
            </w:pPr>
            <w:r w:rsidRPr="00674E22">
              <w:rPr>
                <w:b/>
              </w:rPr>
              <w:t>W-8BEN-E</w:t>
            </w:r>
          </w:p>
        </w:tc>
      </w:tr>
      <w:tr w:rsidR="00905330" w:rsidTr="00905330">
        <w:tc>
          <w:tcPr>
            <w:tcW w:w="3491" w:type="dxa"/>
          </w:tcPr>
          <w:p w:rsidR="00905330" w:rsidRDefault="00905330" w:rsidP="00905330">
            <w:r>
              <w:t>US citizen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905330" w:rsidRDefault="00905330" w:rsidP="00905330">
            <w:pPr>
              <w:jc w:val="center"/>
            </w:pPr>
            <w:r>
              <w:t>Yes</w:t>
            </w:r>
          </w:p>
        </w:tc>
        <w:tc>
          <w:tcPr>
            <w:tcW w:w="1080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  <w:tc>
          <w:tcPr>
            <w:tcW w:w="1255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</w:tr>
      <w:tr w:rsidR="00905330" w:rsidTr="00905330">
        <w:tc>
          <w:tcPr>
            <w:tcW w:w="3491" w:type="dxa"/>
          </w:tcPr>
          <w:p w:rsidR="00905330" w:rsidRDefault="00905330" w:rsidP="00905330">
            <w:r>
              <w:t>Permanent resident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905330" w:rsidRDefault="00905330" w:rsidP="00905330">
            <w:pPr>
              <w:jc w:val="center"/>
            </w:pPr>
            <w:r>
              <w:t>Yes</w:t>
            </w:r>
          </w:p>
        </w:tc>
        <w:tc>
          <w:tcPr>
            <w:tcW w:w="1080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  <w:tc>
          <w:tcPr>
            <w:tcW w:w="1255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</w:tr>
      <w:tr w:rsidR="00905330" w:rsidTr="00905330">
        <w:tc>
          <w:tcPr>
            <w:tcW w:w="3491" w:type="dxa"/>
          </w:tcPr>
          <w:p w:rsidR="00905330" w:rsidRDefault="00905330" w:rsidP="00905330">
            <w:r>
              <w:t>Resident alien</w:t>
            </w:r>
          </w:p>
        </w:tc>
        <w:tc>
          <w:tcPr>
            <w:tcW w:w="704" w:type="dxa"/>
            <w:shd w:val="clear" w:color="auto" w:fill="D6E3BC" w:themeFill="accent3" w:themeFillTint="66"/>
          </w:tcPr>
          <w:p w:rsidR="00905330" w:rsidRDefault="00905330" w:rsidP="00905330">
            <w:pPr>
              <w:jc w:val="center"/>
            </w:pPr>
            <w:r>
              <w:t>Yes</w:t>
            </w:r>
          </w:p>
        </w:tc>
        <w:tc>
          <w:tcPr>
            <w:tcW w:w="1080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  <w:tc>
          <w:tcPr>
            <w:tcW w:w="1255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</w:tr>
      <w:tr w:rsidR="00905330" w:rsidTr="00905330">
        <w:tc>
          <w:tcPr>
            <w:tcW w:w="3491" w:type="dxa"/>
          </w:tcPr>
          <w:p w:rsidR="00905330" w:rsidRDefault="00905330" w:rsidP="00905330">
            <w:r>
              <w:t>Foreign nonresident individual</w:t>
            </w:r>
          </w:p>
        </w:tc>
        <w:tc>
          <w:tcPr>
            <w:tcW w:w="704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905330" w:rsidRDefault="00905330" w:rsidP="00905330">
            <w:pPr>
              <w:jc w:val="center"/>
            </w:pPr>
            <w:r>
              <w:t>Yes</w:t>
            </w:r>
          </w:p>
        </w:tc>
        <w:tc>
          <w:tcPr>
            <w:tcW w:w="1255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</w:tr>
      <w:tr w:rsidR="00905330" w:rsidTr="00905330">
        <w:tc>
          <w:tcPr>
            <w:tcW w:w="3491" w:type="dxa"/>
          </w:tcPr>
          <w:p w:rsidR="00905330" w:rsidRDefault="00905330" w:rsidP="00905330">
            <w:r>
              <w:t>US Agent of a Foreign Person</w:t>
            </w:r>
          </w:p>
        </w:tc>
        <w:tc>
          <w:tcPr>
            <w:tcW w:w="704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  <w:tc>
          <w:tcPr>
            <w:tcW w:w="1080" w:type="dxa"/>
            <w:shd w:val="clear" w:color="auto" w:fill="D6E3BC" w:themeFill="accent3" w:themeFillTint="66"/>
          </w:tcPr>
          <w:p w:rsidR="00905330" w:rsidRDefault="00905330" w:rsidP="00905330">
            <w:pPr>
              <w:jc w:val="center"/>
            </w:pPr>
            <w:r>
              <w:t>Yes</w:t>
            </w:r>
          </w:p>
        </w:tc>
        <w:tc>
          <w:tcPr>
            <w:tcW w:w="1255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</w:tr>
      <w:tr w:rsidR="00905330" w:rsidTr="00905330">
        <w:tc>
          <w:tcPr>
            <w:tcW w:w="3491" w:type="dxa"/>
          </w:tcPr>
          <w:p w:rsidR="00905330" w:rsidRDefault="00905330" w:rsidP="00905330">
            <w:r>
              <w:t>Foreign entity other than individual</w:t>
            </w:r>
          </w:p>
        </w:tc>
        <w:tc>
          <w:tcPr>
            <w:tcW w:w="704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  <w:tc>
          <w:tcPr>
            <w:tcW w:w="1080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  <w:tc>
          <w:tcPr>
            <w:tcW w:w="1255" w:type="dxa"/>
            <w:shd w:val="clear" w:color="auto" w:fill="D6E3BC" w:themeFill="accent3" w:themeFillTint="66"/>
          </w:tcPr>
          <w:p w:rsidR="00905330" w:rsidRDefault="00905330" w:rsidP="00905330">
            <w:pPr>
              <w:jc w:val="center"/>
            </w:pPr>
            <w:r>
              <w:t>Yes</w:t>
            </w:r>
          </w:p>
        </w:tc>
      </w:tr>
      <w:tr w:rsidR="00905330" w:rsidTr="00905330">
        <w:tc>
          <w:tcPr>
            <w:tcW w:w="3491" w:type="dxa"/>
          </w:tcPr>
          <w:p w:rsidR="00905330" w:rsidRDefault="00905330" w:rsidP="00905330">
            <w:r>
              <w:t>US Agent of a Foreign Entity</w:t>
            </w:r>
          </w:p>
        </w:tc>
        <w:tc>
          <w:tcPr>
            <w:tcW w:w="704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  <w:tc>
          <w:tcPr>
            <w:tcW w:w="1080" w:type="dxa"/>
          </w:tcPr>
          <w:p w:rsidR="00905330" w:rsidRDefault="00905330" w:rsidP="00905330">
            <w:pPr>
              <w:jc w:val="center"/>
            </w:pPr>
            <w:r>
              <w:t>No</w:t>
            </w:r>
          </w:p>
        </w:tc>
        <w:tc>
          <w:tcPr>
            <w:tcW w:w="1255" w:type="dxa"/>
            <w:shd w:val="clear" w:color="auto" w:fill="D6E3BC" w:themeFill="accent3" w:themeFillTint="66"/>
          </w:tcPr>
          <w:p w:rsidR="00905330" w:rsidRDefault="00905330" w:rsidP="00905330">
            <w:pPr>
              <w:jc w:val="center"/>
            </w:pPr>
            <w:r>
              <w:t>Yes</w:t>
            </w:r>
          </w:p>
        </w:tc>
      </w:tr>
    </w:tbl>
    <w:p w:rsidR="00F067B0" w:rsidRPr="00C17926" w:rsidRDefault="00F067B0" w:rsidP="00905330">
      <w:pPr>
        <w:spacing w:after="0" w:line="240" w:lineRule="auto"/>
      </w:pPr>
    </w:p>
    <w:p w:rsidR="00905330" w:rsidRPr="00905330" w:rsidRDefault="00C75282" w:rsidP="00905330">
      <w:pPr>
        <w:pStyle w:val="ListParagraph"/>
        <w:numPr>
          <w:ilvl w:val="0"/>
          <w:numId w:val="1"/>
        </w:numPr>
        <w:spacing w:after="0" w:line="240" w:lineRule="auto"/>
      </w:pPr>
      <w:r w:rsidRPr="00C17926">
        <w:t>S</w:t>
      </w:r>
      <w:r w:rsidR="002245AA" w:rsidRPr="00C17926">
        <w:t>end the</w:t>
      </w:r>
      <w:r w:rsidRPr="00C17926">
        <w:t xml:space="preserve"> completed request to </w:t>
      </w:r>
      <w:hyperlink r:id="rId14" w:history="1">
        <w:r w:rsidRPr="00C17926">
          <w:rPr>
            <w:rStyle w:val="Hyperlink"/>
          </w:rPr>
          <w:t>vndrimg@umn.edu</w:t>
        </w:r>
      </w:hyperlink>
      <w:r w:rsidRPr="00C17926">
        <w:t xml:space="preserve">. </w:t>
      </w:r>
      <w:r w:rsidR="00E330DF" w:rsidRPr="00C17926">
        <w:t xml:space="preserve">(This address is a Perceptive Content drawer, </w:t>
      </w:r>
      <w:r w:rsidR="00E330DF" w:rsidRPr="00C17926">
        <w:rPr>
          <w:b/>
          <w:i/>
        </w:rPr>
        <w:t>not</w:t>
      </w:r>
      <w:r w:rsidR="00E330DF" w:rsidRPr="00C17926">
        <w:t xml:space="preserve"> for correspondence—it is </w:t>
      </w:r>
      <w:r w:rsidR="00E330DF" w:rsidRPr="00C17926">
        <w:rPr>
          <w:b/>
          <w:i/>
        </w:rPr>
        <w:t>not</w:t>
      </w:r>
      <w:r w:rsidR="00E330DF" w:rsidRPr="00C17926">
        <w:t xml:space="preserve"> monitored for messages.)</w:t>
      </w:r>
      <w:r w:rsidR="00E330DF" w:rsidRPr="00C17926">
        <w:br/>
      </w:r>
    </w:p>
    <w:p w:rsidR="00322BB0" w:rsidRPr="00C17926" w:rsidRDefault="00C75282" w:rsidP="00E330DF">
      <w:pPr>
        <w:pStyle w:val="ListParagraph"/>
        <w:numPr>
          <w:ilvl w:val="0"/>
          <w:numId w:val="1"/>
        </w:numPr>
        <w:spacing w:after="0" w:line="240" w:lineRule="auto"/>
      </w:pPr>
      <w:r w:rsidRPr="00C17926">
        <w:t>Requests</w:t>
      </w:r>
      <w:r w:rsidR="00FA7E21" w:rsidRPr="00C17926">
        <w:t xml:space="preserve"> </w:t>
      </w:r>
      <w:r w:rsidRPr="00C17926">
        <w:t>sent to that address are</w:t>
      </w:r>
      <w:r w:rsidR="00FA7E21" w:rsidRPr="00C17926">
        <w:t xml:space="preserve"> automatically </w:t>
      </w:r>
      <w:r w:rsidR="00E247FE" w:rsidRPr="00C17926">
        <w:t>imaged and sent to the</w:t>
      </w:r>
      <w:r w:rsidR="00FA7E21" w:rsidRPr="00C17926">
        <w:t xml:space="preserve"> </w:t>
      </w:r>
      <w:r w:rsidR="00E247FE" w:rsidRPr="00C17926">
        <w:t xml:space="preserve">EFS </w:t>
      </w:r>
      <w:r w:rsidR="00FA7E21" w:rsidRPr="00C17926">
        <w:t xml:space="preserve">Supplier Maintenance </w:t>
      </w:r>
      <w:r w:rsidRPr="00C17926">
        <w:t>t</w:t>
      </w:r>
      <w:r w:rsidR="00FA7E21" w:rsidRPr="00C17926">
        <w:t xml:space="preserve">eam. </w:t>
      </w:r>
      <w:r w:rsidRPr="00C17926">
        <w:rPr>
          <w:b/>
        </w:rPr>
        <w:t>IMPORTANT:</w:t>
      </w:r>
      <w:r w:rsidR="00B525BC" w:rsidRPr="00C17926">
        <w:t xml:space="preserve"> </w:t>
      </w:r>
      <w:r w:rsidRPr="00C17926">
        <w:t>T</w:t>
      </w:r>
      <w:r w:rsidR="00B525BC" w:rsidRPr="00C17926">
        <w:t xml:space="preserve">he </w:t>
      </w:r>
      <w:r w:rsidR="00FA7E21" w:rsidRPr="00C17926">
        <w:t xml:space="preserve">imaging </w:t>
      </w:r>
      <w:r w:rsidR="00B525BC" w:rsidRPr="00C17926">
        <w:t xml:space="preserve">system </w:t>
      </w:r>
      <w:r w:rsidR="00FA7E21" w:rsidRPr="00C17926">
        <w:t xml:space="preserve">(Perceptive Content) </w:t>
      </w:r>
      <w:r w:rsidR="00B525BC" w:rsidRPr="00C17926">
        <w:t xml:space="preserve">will </w:t>
      </w:r>
      <w:r w:rsidR="00E247FE" w:rsidRPr="00C17926">
        <w:t xml:space="preserve">automatically </w:t>
      </w:r>
      <w:r w:rsidRPr="00C17926">
        <w:t>reject your request if the following aren’t correct:</w:t>
      </w:r>
    </w:p>
    <w:p w:rsidR="00B525BC" w:rsidRPr="00C17926" w:rsidRDefault="00FA7E21" w:rsidP="00E330DF">
      <w:pPr>
        <w:pStyle w:val="ListParagraph"/>
        <w:numPr>
          <w:ilvl w:val="0"/>
          <w:numId w:val="3"/>
        </w:numPr>
        <w:spacing w:after="0" w:line="240" w:lineRule="auto"/>
      </w:pPr>
      <w:r w:rsidRPr="00C17926">
        <w:rPr>
          <w:b/>
        </w:rPr>
        <w:t>Email’s s</w:t>
      </w:r>
      <w:r w:rsidR="00B525BC" w:rsidRPr="00C17926">
        <w:rPr>
          <w:b/>
        </w:rPr>
        <w:t xml:space="preserve">ubject must be </w:t>
      </w:r>
      <w:r w:rsidR="00AE07E2" w:rsidRPr="00C17926">
        <w:rPr>
          <w:b/>
        </w:rPr>
        <w:t>NEW</w:t>
      </w:r>
      <w:r w:rsidR="00B525BC" w:rsidRPr="00C17926">
        <w:rPr>
          <w:b/>
        </w:rPr>
        <w:t xml:space="preserve">. </w:t>
      </w:r>
      <w:r w:rsidR="00AE07E2" w:rsidRPr="00C17926">
        <w:rPr>
          <w:b/>
        </w:rPr>
        <w:t xml:space="preserve">Literally the letters n-e-w. </w:t>
      </w:r>
      <w:r w:rsidR="00B525BC" w:rsidRPr="00C17926">
        <w:t xml:space="preserve">The system will reject </w:t>
      </w:r>
      <w:r w:rsidR="00B525BC" w:rsidRPr="00C17926">
        <w:rPr>
          <w:i/>
        </w:rPr>
        <w:t>anything</w:t>
      </w:r>
      <w:r w:rsidR="00B525BC" w:rsidRPr="00C17926">
        <w:t xml:space="preserve"> </w:t>
      </w:r>
      <w:r w:rsidR="00C75282" w:rsidRPr="00C17926">
        <w:t xml:space="preserve">and </w:t>
      </w:r>
      <w:r w:rsidR="00C75282" w:rsidRPr="00C17926">
        <w:rPr>
          <w:i/>
        </w:rPr>
        <w:t xml:space="preserve">everything </w:t>
      </w:r>
      <w:r w:rsidR="00B525BC" w:rsidRPr="00C17926">
        <w:t>else.</w:t>
      </w:r>
    </w:p>
    <w:p w:rsidR="00B525BC" w:rsidRPr="00C17926" w:rsidRDefault="00FA7E21" w:rsidP="00E330DF">
      <w:pPr>
        <w:pStyle w:val="ListParagraph"/>
        <w:numPr>
          <w:ilvl w:val="0"/>
          <w:numId w:val="3"/>
        </w:numPr>
        <w:spacing w:after="0" w:line="240" w:lineRule="auto"/>
      </w:pPr>
      <w:r w:rsidRPr="00C17926">
        <w:t xml:space="preserve">If there are multiple attachments associated to your request, </w:t>
      </w:r>
      <w:r w:rsidRPr="00C17926">
        <w:rPr>
          <w:b/>
        </w:rPr>
        <w:t>each form must be its own file</w:t>
      </w:r>
      <w:r w:rsidRPr="00C17926">
        <w:t xml:space="preserve">. </w:t>
      </w:r>
      <w:r w:rsidR="00C75282" w:rsidRPr="00C17926">
        <w:t>D</w:t>
      </w:r>
      <w:r w:rsidRPr="00C17926">
        <w:t xml:space="preserve">o </w:t>
      </w:r>
      <w:r w:rsidR="00C75282" w:rsidRPr="00C17926">
        <w:rPr>
          <w:b/>
          <w:i/>
        </w:rPr>
        <w:t>not</w:t>
      </w:r>
      <w:r w:rsidRPr="00C17926">
        <w:t xml:space="preserve"> combine this form and the W-9 together</w:t>
      </w:r>
      <w:r w:rsidR="00C75282" w:rsidRPr="00C17926">
        <w:t xml:space="preserve"> into one file</w:t>
      </w:r>
      <w:r w:rsidRPr="00C17926">
        <w:t xml:space="preserve">. Combined </w:t>
      </w:r>
      <w:r w:rsidR="00C75282" w:rsidRPr="00C17926">
        <w:t>attachments cannot be accepted</w:t>
      </w:r>
      <w:r w:rsidRPr="00C17926">
        <w:t xml:space="preserve">. </w:t>
      </w:r>
    </w:p>
    <w:p w:rsidR="00FA7E21" w:rsidRPr="00C17926" w:rsidRDefault="00FA7E21" w:rsidP="00E330DF">
      <w:pPr>
        <w:pStyle w:val="ListParagraph"/>
        <w:numPr>
          <w:ilvl w:val="0"/>
          <w:numId w:val="3"/>
        </w:numPr>
        <w:spacing w:after="0" w:line="240" w:lineRule="auto"/>
      </w:pPr>
      <w:r w:rsidRPr="00C17926">
        <w:t xml:space="preserve">Do </w:t>
      </w:r>
      <w:r w:rsidR="00C75282" w:rsidRPr="00C17926">
        <w:rPr>
          <w:b/>
          <w:i/>
        </w:rPr>
        <w:t>not</w:t>
      </w:r>
      <w:r w:rsidRPr="00C17926">
        <w:t xml:space="preserve"> use hyphens, symbols, or special characters in your file</w:t>
      </w:r>
      <w:r w:rsidR="00C75282" w:rsidRPr="00C17926">
        <w:t xml:space="preserve"> </w:t>
      </w:r>
      <w:r w:rsidRPr="00C17926">
        <w:t>names. The system will reject those.</w:t>
      </w:r>
    </w:p>
    <w:p w:rsidR="00C17926" w:rsidRPr="00C17926" w:rsidRDefault="00C17926" w:rsidP="00E330DF">
      <w:pPr>
        <w:spacing w:after="0" w:line="240" w:lineRule="auto"/>
        <w:ind w:left="360"/>
        <w:contextualSpacing/>
      </w:pPr>
    </w:p>
    <w:p w:rsidR="00C17926" w:rsidRDefault="00B525BC" w:rsidP="00E330DF">
      <w:pPr>
        <w:spacing w:after="0" w:line="240" w:lineRule="auto"/>
        <w:ind w:left="360"/>
        <w:contextualSpacing/>
        <w:rPr>
          <w:b/>
          <w:sz w:val="32"/>
        </w:rPr>
      </w:pPr>
      <w:r w:rsidRPr="00C17926">
        <w:rPr>
          <w:b/>
          <w:sz w:val="32"/>
        </w:rPr>
        <w:t xml:space="preserve">Questions? </w:t>
      </w:r>
    </w:p>
    <w:p w:rsidR="00905330" w:rsidRDefault="00905330" w:rsidP="00E330DF">
      <w:pPr>
        <w:spacing w:after="0" w:line="240" w:lineRule="auto"/>
        <w:ind w:left="360"/>
        <w:contextualSpacing/>
        <w:rPr>
          <w:b/>
          <w:sz w:val="24"/>
        </w:rPr>
      </w:pPr>
    </w:p>
    <w:p w:rsidR="00E247FE" w:rsidRPr="00905330" w:rsidRDefault="00B525BC" w:rsidP="00E330DF">
      <w:pPr>
        <w:spacing w:after="0" w:line="240" w:lineRule="auto"/>
        <w:ind w:left="360"/>
        <w:contextualSpacing/>
        <w:rPr>
          <w:b/>
          <w:sz w:val="24"/>
        </w:rPr>
      </w:pPr>
      <w:r w:rsidRPr="00905330">
        <w:rPr>
          <w:b/>
          <w:sz w:val="24"/>
        </w:rPr>
        <w:t xml:space="preserve">Contact the University Financial Helpline at (612) 624-1617 or </w:t>
      </w:r>
      <w:hyperlink r:id="rId15" w:history="1">
        <w:r w:rsidRPr="00905330">
          <w:rPr>
            <w:rStyle w:val="Hyperlink"/>
            <w:b/>
            <w:sz w:val="24"/>
          </w:rPr>
          <w:t>controller@umn.edu</w:t>
        </w:r>
      </w:hyperlink>
      <w:r w:rsidRPr="00905330">
        <w:rPr>
          <w:b/>
          <w:sz w:val="24"/>
        </w:rPr>
        <w:t>.</w:t>
      </w:r>
    </w:p>
    <w:p w:rsidR="00C17926" w:rsidRPr="00C17926" w:rsidRDefault="00C17926" w:rsidP="00E330DF">
      <w:pPr>
        <w:spacing w:after="0" w:line="240" w:lineRule="auto"/>
        <w:ind w:left="360"/>
        <w:contextualSpacing/>
        <w:jc w:val="center"/>
      </w:pPr>
    </w:p>
    <w:p w:rsidR="00C17926" w:rsidRPr="00C17926" w:rsidRDefault="00C17926" w:rsidP="00E330DF">
      <w:pPr>
        <w:spacing w:after="0" w:line="240" w:lineRule="auto"/>
        <w:ind w:left="360"/>
        <w:contextualSpacing/>
        <w:jc w:val="center"/>
      </w:pPr>
      <w:r w:rsidRPr="00C17926">
        <w:rPr>
          <w:sz w:val="36"/>
        </w:rPr>
        <w:t xml:space="preserve">You may delete these instructions </w:t>
      </w:r>
      <w:r w:rsidRPr="00C17926">
        <w:rPr>
          <w:i/>
          <w:sz w:val="36"/>
        </w:rPr>
        <w:t>after</w:t>
      </w:r>
      <w:r w:rsidR="00302CDE">
        <w:rPr>
          <w:sz w:val="36"/>
        </w:rPr>
        <w:t xml:space="preserve"> you’ve completed the form;</w:t>
      </w:r>
      <w:bookmarkStart w:id="0" w:name="_GoBack"/>
      <w:bookmarkEnd w:id="0"/>
      <w:r w:rsidRPr="00C17926">
        <w:rPr>
          <w:sz w:val="36"/>
        </w:rPr>
        <w:t xml:space="preserve"> </w:t>
      </w:r>
      <w:r w:rsidRPr="00C17926">
        <w:rPr>
          <w:sz w:val="36"/>
        </w:rPr>
        <w:br/>
        <w:t>there’s no need to send the instructions</w:t>
      </w:r>
      <w:r>
        <w:rPr>
          <w:sz w:val="36"/>
        </w:rPr>
        <w:t xml:space="preserve"> page</w:t>
      </w:r>
      <w:r w:rsidRPr="00C17926">
        <w:rPr>
          <w:sz w:val="36"/>
        </w:rPr>
        <w:t xml:space="preserve"> into Perceptive Content.</w:t>
      </w:r>
    </w:p>
    <w:sectPr w:rsidR="00C17926" w:rsidRPr="00C17926" w:rsidSect="00322BB0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17" w:rsidRDefault="001C6E17" w:rsidP="00E330DF">
      <w:pPr>
        <w:spacing w:after="0" w:line="240" w:lineRule="auto"/>
      </w:pPr>
      <w:r>
        <w:separator/>
      </w:r>
    </w:p>
  </w:endnote>
  <w:endnote w:type="continuationSeparator" w:id="0">
    <w:p w:rsidR="001C6E17" w:rsidRDefault="001C6E17" w:rsidP="00E3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DF" w:rsidRPr="00E330DF" w:rsidRDefault="00E330DF" w:rsidP="00E330DF">
    <w:pPr>
      <w:tabs>
        <w:tab w:val="center" w:pos="5940"/>
      </w:tabs>
      <w:spacing w:after="0" w:line="240" w:lineRule="auto"/>
      <w:ind w:left="360"/>
      <w:contextualSpacing/>
      <w:rPr>
        <w:sz w:val="16"/>
      </w:rPr>
    </w:pPr>
    <w:r w:rsidRPr="00E330DF">
      <w:rPr>
        <w:sz w:val="12"/>
      </w:rPr>
      <w:t>June 26, 2018</w:t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17" w:rsidRDefault="001C6E17" w:rsidP="00E330DF">
      <w:pPr>
        <w:spacing w:after="0" w:line="240" w:lineRule="auto"/>
      </w:pPr>
      <w:r>
        <w:separator/>
      </w:r>
    </w:p>
  </w:footnote>
  <w:footnote w:type="continuationSeparator" w:id="0">
    <w:p w:rsidR="001C6E17" w:rsidRDefault="001C6E17" w:rsidP="00E3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9EB"/>
    <w:multiLevelType w:val="hybridMultilevel"/>
    <w:tmpl w:val="C922CE5C"/>
    <w:lvl w:ilvl="0" w:tplc="B05644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471C3"/>
    <w:multiLevelType w:val="hybridMultilevel"/>
    <w:tmpl w:val="EBE40BEA"/>
    <w:lvl w:ilvl="0" w:tplc="CBF8A8E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16532"/>
    <w:multiLevelType w:val="hybridMultilevel"/>
    <w:tmpl w:val="5912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2B"/>
    <w:rsid w:val="000725D9"/>
    <w:rsid w:val="000B3C23"/>
    <w:rsid w:val="000F7DE0"/>
    <w:rsid w:val="00111DF3"/>
    <w:rsid w:val="001401DA"/>
    <w:rsid w:val="0014100D"/>
    <w:rsid w:val="001C6E17"/>
    <w:rsid w:val="00216C11"/>
    <w:rsid w:val="002245AA"/>
    <w:rsid w:val="00302CDE"/>
    <w:rsid w:val="00312C1A"/>
    <w:rsid w:val="00322BB0"/>
    <w:rsid w:val="00374ED0"/>
    <w:rsid w:val="0038201D"/>
    <w:rsid w:val="0039607B"/>
    <w:rsid w:val="0040372B"/>
    <w:rsid w:val="0041357A"/>
    <w:rsid w:val="004231B8"/>
    <w:rsid w:val="0051349C"/>
    <w:rsid w:val="00544534"/>
    <w:rsid w:val="005B2E28"/>
    <w:rsid w:val="005C0FE6"/>
    <w:rsid w:val="005D1D9A"/>
    <w:rsid w:val="00624C65"/>
    <w:rsid w:val="0065470F"/>
    <w:rsid w:val="00662E04"/>
    <w:rsid w:val="00674E22"/>
    <w:rsid w:val="006A23B5"/>
    <w:rsid w:val="006A490C"/>
    <w:rsid w:val="006D245E"/>
    <w:rsid w:val="006E3DD8"/>
    <w:rsid w:val="00717135"/>
    <w:rsid w:val="00724162"/>
    <w:rsid w:val="00771730"/>
    <w:rsid w:val="00792D07"/>
    <w:rsid w:val="008907EC"/>
    <w:rsid w:val="00905330"/>
    <w:rsid w:val="00985C34"/>
    <w:rsid w:val="009F0CEA"/>
    <w:rsid w:val="00A1104C"/>
    <w:rsid w:val="00A965DF"/>
    <w:rsid w:val="00AA48D6"/>
    <w:rsid w:val="00AD2983"/>
    <w:rsid w:val="00AE07E2"/>
    <w:rsid w:val="00B525BC"/>
    <w:rsid w:val="00B86C20"/>
    <w:rsid w:val="00B90062"/>
    <w:rsid w:val="00B90674"/>
    <w:rsid w:val="00BC52EA"/>
    <w:rsid w:val="00C17926"/>
    <w:rsid w:val="00C44FE6"/>
    <w:rsid w:val="00C728B4"/>
    <w:rsid w:val="00C75282"/>
    <w:rsid w:val="00C828BC"/>
    <w:rsid w:val="00C860FB"/>
    <w:rsid w:val="00CE4A61"/>
    <w:rsid w:val="00CF0ADD"/>
    <w:rsid w:val="00D45051"/>
    <w:rsid w:val="00DE2AAE"/>
    <w:rsid w:val="00E15029"/>
    <w:rsid w:val="00E247FE"/>
    <w:rsid w:val="00E330DF"/>
    <w:rsid w:val="00E36DC7"/>
    <w:rsid w:val="00EB6484"/>
    <w:rsid w:val="00F067B0"/>
    <w:rsid w:val="00F35DBD"/>
    <w:rsid w:val="00F53719"/>
    <w:rsid w:val="00F5767A"/>
    <w:rsid w:val="00F97A33"/>
    <w:rsid w:val="00FA7C7B"/>
    <w:rsid w:val="00FA7E21"/>
    <w:rsid w:val="00FE238E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297B"/>
  <w15:chartTrackingRefBased/>
  <w15:docId w15:val="{B038697B-AEB1-4696-9FC9-31A1914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5B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247FE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DF"/>
  </w:style>
  <w:style w:type="paragraph" w:styleId="Footer">
    <w:name w:val="footer"/>
    <w:basedOn w:val="Normal"/>
    <w:link w:val="FooterChar"/>
    <w:uiPriority w:val="99"/>
    <w:unhideWhenUsed/>
    <w:rsid w:val="00E3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DF"/>
  </w:style>
  <w:style w:type="table" w:styleId="TableGrid">
    <w:name w:val="Table Grid"/>
    <w:basedOn w:val="TableNormal"/>
    <w:uiPriority w:val="59"/>
    <w:rsid w:val="0067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96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policy.umn.edu/forms/search-results?combine=W-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mn.edu/forms/search-results?combine=W-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mn.edu/forms/search-results?combine=IRS+W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troller@umn.edu" TargetMode="External"/><Relationship Id="rId10" Type="http://schemas.openxmlformats.org/officeDocument/2006/relationships/hyperlink" Target="https://policy.umn.edu/forms/search-results?combine=16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drimg@umn.edu" TargetMode="External"/><Relationship Id="rId14" Type="http://schemas.openxmlformats.org/officeDocument/2006/relationships/hyperlink" Target="mailto:vndrimg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0F99D-AC6F-4C65-A370-DF89B09E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 Berning</dc:creator>
  <cp:keywords/>
  <dc:description/>
  <cp:lastModifiedBy>Carrie J Meyer</cp:lastModifiedBy>
  <cp:revision>18</cp:revision>
  <cp:lastPrinted>2018-06-29T20:14:00Z</cp:lastPrinted>
  <dcterms:created xsi:type="dcterms:W3CDTF">2018-06-26T21:33:00Z</dcterms:created>
  <dcterms:modified xsi:type="dcterms:W3CDTF">2018-07-02T17:57:00Z</dcterms:modified>
</cp:coreProperties>
</file>