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F4C1" w14:textId="6FF3866C" w:rsidR="005D4CAE" w:rsidRPr="005D4CAE" w:rsidRDefault="005D4CAE" w:rsidP="00DE5AFF">
      <w:pPr>
        <w:ind w:left="1440" w:firstLine="720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00000001" w14:textId="6091FC6E" w:rsidR="00BA6B1D" w:rsidRDefault="007D111A" w:rsidP="00DE5AFF">
      <w:pPr>
        <w:ind w:left="144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Short Form Services Agreement Instructions</w:t>
      </w:r>
    </w:p>
    <w:p w14:paraId="00000002" w14:textId="77777777" w:rsidR="00BA6B1D" w:rsidRDefault="007D111A">
      <w:pPr>
        <w:pStyle w:val="Heading2"/>
        <w:pBdr>
          <w:bottom w:val="single" w:sz="4" w:space="1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Background &amp; Intent</w:t>
      </w:r>
    </w:p>
    <w:p w14:paraId="00000003" w14:textId="58DBD629" w:rsidR="00BA6B1D" w:rsidRDefault="007D1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Office of the General Counsel (OGC) has created a standard Short Form Services Agreement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see OGC standard form </w:t>
      </w:r>
      <w:r>
        <w:rPr>
          <w:color w:val="000000"/>
        </w:rPr>
        <w:t>OGC-SC109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for use with low-risk transactions between the University units and their External Sales customers. Always take a copy of the latest contract version from the OGC standard contracts library; do not use a saved copy from your computer.</w:t>
      </w:r>
    </w:p>
    <w:p w14:paraId="00000004" w14:textId="77777777" w:rsidR="00BA6B1D" w:rsidRDefault="00BA6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00000005" w14:textId="77777777" w:rsidR="00BA6B1D" w:rsidRDefault="007D111A">
      <w:pPr>
        <w:pStyle w:val="Heading2"/>
        <w:pBdr>
          <w:bottom w:val="single" w:sz="4" w:space="1" w:color="000000"/>
        </w:pBdr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Primary Purpose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    </w:t>
      </w:r>
    </w:p>
    <w:p w14:paraId="00000006" w14:textId="77777777" w:rsidR="00BA6B1D" w:rsidRDefault="007D11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general, an agreement (or contract) has two primary purposes:</w:t>
      </w:r>
    </w:p>
    <w:p w14:paraId="00000007" w14:textId="0E5235DA" w:rsidR="00BA6B1D" w:rsidRDefault="007D11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Defines a mutual written understanding with the customer. The </w:t>
      </w:r>
      <w:sdt>
        <w:sdtPr>
          <w:tag w:val="goog_rdk_5"/>
          <w:id w:val="-55859797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agreement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includes the University's </w:t>
      </w:r>
      <w:sdt>
        <w:sdtPr>
          <w:tag w:val="goog_rdk_7"/>
          <w:id w:val="1648159325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and the customer’s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obligations to</w:t>
      </w:r>
      <w:sdt>
        <w:sdtPr>
          <w:tag w:val="goog_rdk_8"/>
          <w:id w:val="1479338880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each other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intent of the agreement is </w:t>
      </w:r>
      <w:sdt>
        <w:sdtPr>
          <w:tag w:val="goog_rdk_10"/>
          <w:id w:val="-521863365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for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both parties </w:t>
      </w:r>
      <w:sdt>
        <w:sdtPr>
          <w:tag w:val="goog_rdk_11"/>
          <w:id w:val="-340846545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to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a clear understanding of their individual obligations and who to contact if changes to the agreement</w:t>
      </w:r>
      <w:sdt>
        <w:sdtPr>
          <w:tag w:val="goog_rdk_13"/>
          <w:id w:val="1774119885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are needed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0000008" w14:textId="77777777" w:rsidR="00BA6B1D" w:rsidRDefault="00BA6B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BA6B1D" w:rsidRDefault="007D11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Mitigate risk to the University by clearly stating or disclaiming provisions such as warranties, termination, use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 or logo, limitation of liability, indemnification, and export controls.  </w:t>
      </w:r>
    </w:p>
    <w:p w14:paraId="0000000A" w14:textId="77777777" w:rsidR="00BA6B1D" w:rsidRDefault="00BA6B1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BA6B1D" w:rsidRDefault="007D111A">
      <w:pPr>
        <w:pStyle w:val="Heading2"/>
        <w:pBdr>
          <w:bottom w:val="single" w:sz="4" w:space="1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Guidelines on Usage of Standard Short Form Services Agreement</w:t>
      </w:r>
    </w:p>
    <w:p w14:paraId="0000000C" w14:textId="77777777" w:rsidR="00BA6B1D" w:rsidRDefault="00BA6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5FE8C950" w:rsidR="00BA6B1D" w:rsidRDefault="007D11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Total value of services being provided</w:t>
      </w:r>
      <w:sdt>
        <w:sdtPr>
          <w:tag w:val="goog_rdk_14"/>
          <w:id w:val="-1778326913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is for any dollar value</w:t>
          </w:r>
        </w:sdtContent>
      </w:sdt>
      <w:sdt>
        <w:sdtPr>
          <w:tag w:val="goog_rdk_15"/>
          <w:id w:val="-2036413759"/>
          <w:showingPlcHdr/>
        </w:sdtPr>
        <w:sdtEndPr/>
        <w:sdtContent>
          <w:r w:rsidR="002504ED">
            <w:t xml:space="preserve">     </w:t>
          </w:r>
        </w:sdtContent>
      </w:sdt>
    </w:p>
    <w:p w14:paraId="0000000E" w14:textId="77777777" w:rsidR="00BA6B1D" w:rsidRDefault="007D11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Only for use with customers within the United States</w:t>
      </w:r>
      <w:sdt>
        <w:sdtPr>
          <w:tag w:val="goog_rdk_16"/>
          <w:id w:val="-1331208414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paid with US dollars</w:t>
          </w:r>
        </w:sdtContent>
      </w:sdt>
    </w:p>
    <w:p w14:paraId="0000000F" w14:textId="77777777" w:rsidR="00BA6B1D" w:rsidRDefault="007D11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Transactions are low risk as defined by Extern</w:t>
      </w:r>
      <w:sdt>
        <w:sdtPr>
          <w:tag w:val="goog_rdk_17"/>
          <w:id w:val="47421497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al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Sales Policy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Selling Goods and Services to External Customers</w:t>
      </w:r>
    </w:p>
    <w:p w14:paraId="00000010" w14:textId="007FE6EC" w:rsidR="00BA6B1D" w:rsidRDefault="007D11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are no additional terms, conditions, services,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activities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modifications of the agreement</w:t>
      </w:r>
      <w:sdt>
        <w:sdtPr>
          <w:tag w:val="goog_rdk_18"/>
          <w:id w:val="326630024"/>
          <w:showingPlcHdr/>
        </w:sdtPr>
        <w:sdtEndPr/>
        <w:sdtContent>
          <w:r w:rsidR="002504ED">
            <w:t xml:space="preserve">     </w:t>
          </w:r>
        </w:sdtContent>
      </w:sdt>
    </w:p>
    <w:p w14:paraId="00000011" w14:textId="01CEBD7B" w:rsidR="00BA6B1D" w:rsidRDefault="007D11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Short Form Services Agreement should not be used in lieu of the Standard Services Agreement</w:t>
      </w:r>
      <w:sdt>
        <w:sdtPr>
          <w:tag w:val="goog_rdk_19"/>
          <w:id w:val="-1878467918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(OGC-102)</w:t>
          </w:r>
          <w:r w:rsidR="000069A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</w:sdtContent>
      </w:sdt>
      <w:sdt>
        <w:sdtPr>
          <w:tag w:val="goog_rdk_21"/>
          <w:id w:val="350693723"/>
        </w:sdtPr>
        <w:sdtEndPr/>
        <w:sdtContent>
          <w:sdt>
            <w:sdtPr>
              <w:tag w:val="goog_rdk_22"/>
              <w:id w:val="-215364271"/>
            </w:sdtPr>
            <w:sdtEndPr/>
            <w:sdtContent>
              <w:r w:rsidRPr="002504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for managed risk services</w:t>
              </w:r>
            </w:sdtContent>
          </w:sdt>
        </w:sdtContent>
      </w:sdt>
      <w:sdt>
        <w:sdtPr>
          <w:tag w:val="goog_rdk_23"/>
          <w:id w:val="-568345190"/>
          <w:showingPlcHdr/>
        </w:sdtPr>
        <w:sdtEndPr/>
        <w:sdtContent>
          <w:r w:rsidR="002504ED">
            <w:t xml:space="preserve">     </w:t>
          </w:r>
        </w:sdtContent>
      </w:sdt>
    </w:p>
    <w:p w14:paraId="00000012" w14:textId="77777777" w:rsidR="00BA6B1D" w:rsidRDefault="00BA6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13" w14:textId="77777777" w:rsidR="00BA6B1D" w:rsidRDefault="007D111A">
      <w:pPr>
        <w:pStyle w:val="Heading2"/>
        <w:pBdr>
          <w:bottom w:val="single" w:sz="4" w:space="1" w:color="000000"/>
        </w:pBdr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How to fill out the Short Form Services Agreement</w:t>
      </w:r>
    </w:p>
    <w:p w14:paraId="00000014" w14:textId="77777777" w:rsidR="00BA6B1D" w:rsidRDefault="007D11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department making the external sale completes the gray-shaded areas of the OGC approved Short Form Services Agreement, to include: </w:t>
      </w:r>
    </w:p>
    <w:p w14:paraId="00000015" w14:textId="77777777" w:rsidR="00BA6B1D" w:rsidRDefault="007D1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Department name: Enter the University Department name that matches the description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DeptID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Chart of Accounts </w:t>
      </w:r>
    </w:p>
    <w:p w14:paraId="00000016" w14:textId="77777777" w:rsidR="00BA6B1D" w:rsidRDefault="007D1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Customer : Enter the customer’s legal name (“Company”)</w:t>
      </w:r>
    </w:p>
    <w:p w14:paraId="00000017" w14:textId="77777777" w:rsidR="00BA6B1D" w:rsidRDefault="007D11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 be validated by the customer or on the customer’s website if available</w:t>
      </w:r>
    </w:p>
    <w:p w14:paraId="00000018" w14:textId="77777777" w:rsidR="00BA6B1D" w:rsidRDefault="007D1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Customer address</w:t>
      </w:r>
    </w:p>
    <w:p w14:paraId="00000019" w14:textId="77777777" w:rsidR="00BA6B1D" w:rsidRDefault="007D1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Customer phone number, fax number and email address</w:t>
      </w:r>
    </w:p>
    <w:p w14:paraId="0000001A" w14:textId="77777777" w:rsidR="00BA6B1D" w:rsidRDefault="007D1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Dept</w:t>
      </w:r>
      <w:sdt>
        <w:sdtPr>
          <w:tag w:val="goog_rdk_24"/>
          <w:id w:val="697738964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 number</w:t>
      </w:r>
    </w:p>
    <w:p w14:paraId="0000001B" w14:textId="77777777" w:rsidR="00BA6B1D" w:rsidRDefault="007D1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Approved Internal/External Sales Approval Form (IESAF) number for the activity</w:t>
      </w:r>
      <w:sdt>
        <w:sdtPr>
          <w:tag w:val="goog_rdk_25"/>
          <w:id w:val="1937011108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if required per University Policy</w:t>
          </w:r>
        </w:sdtContent>
      </w:sdt>
    </w:p>
    <w:p w14:paraId="0000001C" w14:textId="5058977A" w:rsidR="00BA6B1D" w:rsidRDefault="007D1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 Start</w:t>
      </w:r>
      <w:sdt>
        <w:sdtPr>
          <w:tag w:val="goog_rdk_26"/>
          <w:id w:val="-332449432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Date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sdt>
        <w:sdtPr>
          <w:tag w:val="goog_rdk_27"/>
          <w:id w:val="-1545980343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Term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 Date: Enter the effective date of the service (a future date) and the expiration date of the contract</w:t>
      </w:r>
    </w:p>
    <w:p w14:paraId="0000001D" w14:textId="77777777" w:rsidR="00BA6B1D" w:rsidRDefault="007D1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“Description of Services”: </w:t>
      </w:r>
    </w:p>
    <w:p w14:paraId="0000001E" w14:textId="77777777" w:rsidR="00BA6B1D" w:rsidRDefault="007D11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Enter the general description of the product or service to be provided</w:t>
      </w:r>
    </w:p>
    <w:p w14:paraId="0000001F" w14:textId="77777777" w:rsidR="00BA6B1D" w:rsidRDefault="007D11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Enter any “deliverables” that are necessary to complete the work scope</w:t>
      </w:r>
    </w:p>
    <w:p w14:paraId="00000020" w14:textId="77777777" w:rsidR="00BA6B1D" w:rsidRDefault="007D1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“Provide details and pricing”: </w:t>
      </w:r>
    </w:p>
    <w:p w14:paraId="00000021" w14:textId="77777777" w:rsidR="00BA6B1D" w:rsidRDefault="007D11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Enter the price per service and the expected quantity or volume of the activity </w:t>
      </w:r>
    </w:p>
    <w:p w14:paraId="00000022" w14:textId="77777777" w:rsidR="00BA6B1D" w:rsidRDefault="007D11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may also refer to an attached standard rate sheet</w:t>
      </w:r>
      <w:sdt>
        <w:sdtPr>
          <w:tag w:val="goog_rdk_29"/>
          <w:id w:val="-369223277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(see attached Exhibit A)</w:t>
          </w:r>
        </w:sdtContent>
      </w:sdt>
    </w:p>
    <w:p w14:paraId="00000023" w14:textId="77777777" w:rsidR="00BA6B1D" w:rsidRDefault="007D1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“Check one”: </w:t>
      </w:r>
    </w:p>
    <w:p w14:paraId="00000024" w14:textId="77777777" w:rsidR="00BA6B1D" w:rsidRDefault="007D11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Single Sale or Repeating Multiple Sale: Click on the “X” that indicates the correct box, either a one-time sale or a recurring, multiple sale</w:t>
      </w:r>
    </w:p>
    <w:p w14:paraId="00000025" w14:textId="77777777" w:rsidR="00BA6B1D" w:rsidRDefault="007D1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“Price per service”: </w:t>
      </w:r>
    </w:p>
    <w:sdt>
      <w:sdtPr>
        <w:tag w:val="goog_rdk_31"/>
        <w:id w:val="-1823266193"/>
      </w:sdtPr>
      <w:sdtEndPr/>
      <w:sdtContent>
        <w:p w14:paraId="00000026" w14:textId="77777777" w:rsidR="00BA6B1D" w:rsidRDefault="007D111A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Enter the unit price</w:t>
          </w:r>
          <w:sdt>
            <w:sdtPr>
              <w:tag w:val="goog_rdk_30"/>
              <w:id w:val="1858694151"/>
            </w:sdtPr>
            <w:sdtEndPr/>
            <w:sdtContent/>
          </w:sdt>
        </w:p>
      </w:sdtContent>
    </w:sdt>
    <w:sdt>
      <w:sdtPr>
        <w:tag w:val="goog_rdk_37"/>
        <w:id w:val="1366942343"/>
      </w:sdtPr>
      <w:sdtEndPr/>
      <w:sdtContent>
        <w:p w14:paraId="00000027" w14:textId="2286E651" w:rsidR="00BA6B1D" w:rsidRDefault="00AB1870">
          <w:pPr>
            <w:numPr>
              <w:ilvl w:val="0"/>
              <w:numId w:val="1"/>
            </w:numPr>
            <w:spacing w:after="0"/>
            <w:ind w:left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32"/>
              <w:id w:val="-1545130630"/>
            </w:sdtPr>
            <w:sdtEndPr/>
            <w:sdtContent>
              <w:r w:rsidR="007D11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S</w:t>
              </w:r>
              <w:sdt>
                <w:sdtPr>
                  <w:tag w:val="goog_rdk_33"/>
                  <w:id w:val="1082805633"/>
                </w:sdtPr>
                <w:sdtEndPr/>
                <w:sdtContent/>
              </w:sdt>
              <w:r w:rsidR="007D11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ales</w:t>
              </w:r>
            </w:sdtContent>
          </w:sdt>
          <w:sdt>
            <w:sdtPr>
              <w:tag w:val="goog_rdk_34"/>
              <w:id w:val="-399063975"/>
            </w:sdtPr>
            <w:sdtEndPr/>
            <w:sdtContent>
              <w:r w:rsidR="007D11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 Use or Excise</w:t>
              </w:r>
            </w:sdtContent>
          </w:sdt>
          <w:sdt>
            <w:sdtPr>
              <w:tag w:val="goog_rdk_35"/>
              <w:id w:val="1075706135"/>
            </w:sdtPr>
            <w:sdtEndPr/>
            <w:sdtContent>
              <w:r w:rsidR="007D11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Tax</w:t>
              </w:r>
            </w:sdtContent>
          </w:sdt>
        </w:p>
      </w:sdtContent>
    </w:sdt>
    <w:sdt>
      <w:sdtPr>
        <w:tag w:val="goog_rdk_40"/>
        <w:id w:val="-100497909"/>
      </w:sdtPr>
      <w:sdtEndPr/>
      <w:sdtContent>
        <w:p w14:paraId="00000028" w14:textId="77777777" w:rsidR="00BA6B1D" w:rsidRPr="002504ED" w:rsidRDefault="00AB1870" w:rsidP="002504ED">
          <w:pPr>
            <w:numPr>
              <w:ilvl w:val="1"/>
              <w:numId w:val="1"/>
            </w:num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38"/>
              <w:id w:val="-803848010"/>
            </w:sdtPr>
            <w:sdtEndPr/>
            <w:sdtContent>
              <w:r w:rsidR="007D11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Per Tax Department</w:t>
              </w:r>
            </w:sdtContent>
          </w:sdt>
          <w:sdt>
            <w:sdtPr>
              <w:tag w:val="goog_rdk_39"/>
              <w:id w:val="1649242125"/>
            </w:sdtPr>
            <w:sdtEndPr/>
            <w:sdtContent/>
          </w:sdt>
        </w:p>
      </w:sdtContent>
    </w:sdt>
    <w:p w14:paraId="0000002A" w14:textId="2CB30D0F" w:rsidR="00BA6B1D" w:rsidRPr="002504ED" w:rsidRDefault="00AB18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2"/>
          <w:id w:val="-611744414"/>
        </w:sdtPr>
        <w:sdtEndPr/>
        <w:sdtContent>
          <w:r w:rsidR="007D11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“Total Compensation”: </w:t>
          </w:r>
          <w:sdt>
            <w:sdtPr>
              <w:tag w:val="goog_rdk_41"/>
              <w:id w:val="-1378774258"/>
            </w:sdtPr>
            <w:sdtEndPr/>
            <w:sdtContent/>
          </w:sdt>
        </w:sdtContent>
      </w:sdt>
      <w:sdt>
        <w:sdtPr>
          <w:tag w:val="goog_rdk_43"/>
          <w:id w:val="1845741080"/>
        </w:sdtPr>
        <w:sdtEndPr/>
        <w:sdtContent>
          <w:r w:rsidR="007D111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Total unit price × volume = grand total</w:t>
          </w:r>
        </w:sdtContent>
      </w:sdt>
    </w:p>
    <w:p w14:paraId="0000002B" w14:textId="77777777" w:rsidR="00BA6B1D" w:rsidRDefault="007D1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Don’t forward to the External Sales Office for review (not required)</w:t>
      </w:r>
    </w:p>
    <w:p w14:paraId="0000002C" w14:textId="5CD7642C" w:rsidR="00BA6B1D" w:rsidRDefault="007D1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Forward to customer for signature</w:t>
      </w:r>
    </w:p>
    <w:p w14:paraId="4E2AE285" w14:textId="3FC067F1" w:rsidR="000069A3" w:rsidRDefault="000069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Forward to U of M delegee for signature</w:t>
      </w:r>
    </w:p>
    <w:p w14:paraId="0000002F" w14:textId="2C58BDD8" w:rsidR="00BA6B1D" w:rsidRPr="00C54B9F" w:rsidRDefault="00AB1870" w:rsidP="00C5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54"/>
          <w:id w:val="1873501268"/>
        </w:sdtPr>
        <w:sdtEndPr/>
        <w:sdtContent>
          <w:r w:rsidR="007D111A" w:rsidRPr="00C54B9F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Attach </w:t>
          </w:r>
        </w:sdtContent>
      </w:sdt>
      <w:r w:rsidR="007D111A" w:rsidRPr="00C54B9F">
        <w:rPr>
          <w:rFonts w:ascii="Times New Roman" w:eastAsia="Times New Roman" w:hAnsi="Times New Roman" w:cs="Times New Roman"/>
          <w:sz w:val="24"/>
          <w:szCs w:val="24"/>
        </w:rPr>
        <w:t>the copy</w:t>
      </w:r>
      <w:r w:rsidR="007D111A" w:rsidRPr="00C54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signed </w:t>
      </w:r>
      <w:sdt>
        <w:sdtPr>
          <w:tag w:val="goog_rdk_55"/>
          <w:id w:val="1582957126"/>
        </w:sdtPr>
        <w:sdtEndPr/>
        <w:sdtContent>
          <w:r w:rsidR="007D111A" w:rsidRPr="00C54B9F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contract to the</w:t>
          </w:r>
        </w:sdtContent>
      </w:sdt>
      <w:sdt>
        <w:sdtPr>
          <w:tag w:val="goog_rdk_57"/>
          <w:id w:val="74096756"/>
        </w:sdtPr>
        <w:sdtEndPr/>
        <w:sdtContent>
          <w:r w:rsidR="007D111A" w:rsidRPr="00C54B9F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EFS invoice. </w:t>
          </w:r>
        </w:sdtContent>
      </w:sdt>
    </w:p>
    <w:p w14:paraId="6377D76A" w14:textId="77777777" w:rsidR="00C54B9F" w:rsidRPr="00C54B9F" w:rsidRDefault="00C54B9F" w:rsidP="00C54B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77777777" w:rsidR="00BA6B1D" w:rsidRDefault="007D111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he short form can be modified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00000031" w14:textId="77777777" w:rsidR="00BA6B1D" w:rsidRDefault="00BA6B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2" w14:textId="20D7C118" w:rsidR="00BA6B1D" w:rsidRDefault="007D111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the customer asks for any changes to the terms &amp; conditions, you can modify using the Amendment to the Services Agreement OGC-SC112 . </w:t>
      </w:r>
      <w:sdt>
        <w:sdtPr>
          <w:tag w:val="goog_rdk_60"/>
          <w:id w:val="1884367462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If you have any questions, contact the External Sales Office</w:t>
          </w:r>
        </w:sdtContent>
      </w:sdt>
      <w:sdt>
        <w:sdtPr>
          <w:tag w:val="goog_rdk_61"/>
          <w:id w:val="-792286099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at (extsales@umn.edu)</w:t>
          </w:r>
        </w:sdtContent>
      </w:sdt>
      <w:sdt>
        <w:sdtPr>
          <w:tag w:val="goog_rdk_62"/>
          <w:id w:val="1139066336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101787C5" w14:textId="3EA72C61" w:rsidR="005D4CAE" w:rsidRPr="005D4CAE" w:rsidRDefault="005D4CAE" w:rsidP="005D4CA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D4CAE" w:rsidRPr="005D4CAE" w:rsidSect="005D4C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1440" w:left="720" w:header="720" w:footer="720" w:gutter="0"/>
      <w:pgBorders w:zOrder="back"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F46D" w14:textId="77777777" w:rsidR="00AB1870" w:rsidRDefault="00AB1870" w:rsidP="00C54B9F">
      <w:pPr>
        <w:spacing w:after="0" w:line="240" w:lineRule="auto"/>
      </w:pPr>
      <w:r>
        <w:separator/>
      </w:r>
    </w:p>
  </w:endnote>
  <w:endnote w:type="continuationSeparator" w:id="0">
    <w:p w14:paraId="3500035C" w14:textId="77777777" w:rsidR="00AB1870" w:rsidRDefault="00AB1870" w:rsidP="00C5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03CE" w14:textId="77777777" w:rsidR="005D4CAE" w:rsidRDefault="005D4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7B5E" w14:textId="77777777" w:rsidR="00C54B9F" w:rsidRPr="00C54B9F" w:rsidRDefault="00C54B9F" w:rsidP="00C54B9F">
    <w:pPr>
      <w:pStyle w:val="Footer"/>
      <w:rPr>
        <w:sz w:val="14"/>
        <w:szCs w:val="14"/>
      </w:rPr>
    </w:pPr>
    <w:r w:rsidRPr="00C54B9F">
      <w:rPr>
        <w:sz w:val="14"/>
        <w:szCs w:val="14"/>
      </w:rPr>
      <w:t>Instructions for Short Form Services Agreement</w:t>
    </w:r>
  </w:p>
  <w:p w14:paraId="2341660B" w14:textId="77777777" w:rsidR="00C54B9F" w:rsidRPr="00C54B9F" w:rsidRDefault="00C54B9F" w:rsidP="00C54B9F">
    <w:pPr>
      <w:pStyle w:val="Footer"/>
      <w:rPr>
        <w:sz w:val="14"/>
        <w:szCs w:val="14"/>
      </w:rPr>
    </w:pPr>
    <w:r w:rsidRPr="00C54B9F">
      <w:rPr>
        <w:sz w:val="14"/>
        <w:szCs w:val="14"/>
      </w:rPr>
      <w:t>FORM: OGC-SC109i</w:t>
    </w:r>
  </w:p>
  <w:p w14:paraId="1EF483E0" w14:textId="77777777" w:rsidR="00C54B9F" w:rsidRPr="00C54B9F" w:rsidRDefault="00C54B9F" w:rsidP="00C54B9F">
    <w:pPr>
      <w:pStyle w:val="Footer"/>
      <w:rPr>
        <w:sz w:val="14"/>
        <w:szCs w:val="14"/>
      </w:rPr>
    </w:pPr>
    <w:r w:rsidRPr="00C54B9F">
      <w:rPr>
        <w:sz w:val="14"/>
        <w:szCs w:val="14"/>
      </w:rPr>
      <w:t>Form Date: 12.23.15</w:t>
    </w:r>
  </w:p>
  <w:p w14:paraId="2573D91E" w14:textId="77777777" w:rsidR="00C54B9F" w:rsidRDefault="00C54B9F" w:rsidP="00C54B9F">
    <w:pPr>
      <w:pStyle w:val="Footer"/>
      <w:rPr>
        <w:sz w:val="14"/>
        <w:szCs w:val="14"/>
      </w:rPr>
    </w:pPr>
    <w:r w:rsidRPr="00C54B9F">
      <w:rPr>
        <w:sz w:val="14"/>
        <w:szCs w:val="14"/>
      </w:rPr>
      <w:t>Form Revision Date:  11.15.21</w:t>
    </w:r>
  </w:p>
  <w:p w14:paraId="3BE6A617" w14:textId="1A7E9121" w:rsidR="00C54B9F" w:rsidRPr="005D4CAE" w:rsidRDefault="00C54B9F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5D4CAE">
      <w:rPr>
        <w:caps/>
      </w:rPr>
      <w:fldChar w:fldCharType="begin"/>
    </w:r>
    <w:r w:rsidRPr="005D4CAE">
      <w:rPr>
        <w:caps/>
      </w:rPr>
      <w:instrText xml:space="preserve"> PAGE   \* MERGEFORMAT </w:instrText>
    </w:r>
    <w:r w:rsidRPr="005D4CAE">
      <w:rPr>
        <w:caps/>
      </w:rPr>
      <w:fldChar w:fldCharType="separate"/>
    </w:r>
    <w:r w:rsidRPr="005D4CAE">
      <w:rPr>
        <w:caps/>
        <w:noProof/>
      </w:rPr>
      <w:t>2</w:t>
    </w:r>
    <w:r w:rsidRPr="005D4CAE">
      <w:rPr>
        <w:cap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CC89" w14:textId="77777777" w:rsidR="005D4CAE" w:rsidRPr="00C54B9F" w:rsidRDefault="005D4CAE" w:rsidP="005D4CAE">
    <w:pPr>
      <w:pStyle w:val="Footer"/>
      <w:rPr>
        <w:sz w:val="14"/>
        <w:szCs w:val="14"/>
      </w:rPr>
    </w:pPr>
    <w:r w:rsidRPr="00C54B9F">
      <w:rPr>
        <w:sz w:val="14"/>
        <w:szCs w:val="14"/>
      </w:rPr>
      <w:t>Instructions for Short Form Services Agreement</w:t>
    </w:r>
  </w:p>
  <w:p w14:paraId="76DC94FC" w14:textId="77777777" w:rsidR="005D4CAE" w:rsidRPr="00C54B9F" w:rsidRDefault="005D4CAE" w:rsidP="005D4CAE">
    <w:pPr>
      <w:pStyle w:val="Footer"/>
      <w:rPr>
        <w:sz w:val="14"/>
        <w:szCs w:val="14"/>
      </w:rPr>
    </w:pPr>
    <w:r w:rsidRPr="00C54B9F">
      <w:rPr>
        <w:sz w:val="14"/>
        <w:szCs w:val="14"/>
      </w:rPr>
      <w:t>FORM: OGC-SC109i</w:t>
    </w:r>
  </w:p>
  <w:p w14:paraId="074C7313" w14:textId="77777777" w:rsidR="005D4CAE" w:rsidRPr="00C54B9F" w:rsidRDefault="005D4CAE" w:rsidP="005D4CAE">
    <w:pPr>
      <w:pStyle w:val="Footer"/>
      <w:rPr>
        <w:sz w:val="14"/>
        <w:szCs w:val="14"/>
      </w:rPr>
    </w:pPr>
    <w:r w:rsidRPr="00C54B9F">
      <w:rPr>
        <w:sz w:val="14"/>
        <w:szCs w:val="14"/>
      </w:rPr>
      <w:t>Form Date: 12.23.15</w:t>
    </w:r>
  </w:p>
  <w:p w14:paraId="1AE74631" w14:textId="77777777" w:rsidR="005D4CAE" w:rsidRDefault="005D4CAE" w:rsidP="005D4CAE">
    <w:pPr>
      <w:pStyle w:val="Footer"/>
      <w:rPr>
        <w:sz w:val="14"/>
        <w:szCs w:val="14"/>
      </w:rPr>
    </w:pPr>
    <w:r w:rsidRPr="00C54B9F">
      <w:rPr>
        <w:sz w:val="14"/>
        <w:szCs w:val="14"/>
      </w:rPr>
      <w:t>Form Revision Date:  11.15.21</w:t>
    </w:r>
  </w:p>
  <w:p w14:paraId="4FC756F2" w14:textId="77777777" w:rsidR="005D4CAE" w:rsidRPr="005D4CAE" w:rsidRDefault="005D4CAE" w:rsidP="005D4CAE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5D4CAE">
      <w:rPr>
        <w:caps/>
      </w:rPr>
      <w:fldChar w:fldCharType="begin"/>
    </w:r>
    <w:r w:rsidRPr="005D4CAE">
      <w:rPr>
        <w:caps/>
      </w:rPr>
      <w:instrText xml:space="preserve"> PAGE   \* MERGEFORMAT </w:instrText>
    </w:r>
    <w:r w:rsidRPr="005D4CAE">
      <w:rPr>
        <w:caps/>
      </w:rPr>
      <w:fldChar w:fldCharType="separate"/>
    </w:r>
    <w:r>
      <w:rPr>
        <w:caps/>
      </w:rPr>
      <w:t>2</w:t>
    </w:r>
    <w:r w:rsidRPr="005D4CAE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0C6" w14:textId="77777777" w:rsidR="00AB1870" w:rsidRDefault="00AB1870" w:rsidP="00C54B9F">
      <w:pPr>
        <w:spacing w:after="0" w:line="240" w:lineRule="auto"/>
      </w:pPr>
      <w:r>
        <w:separator/>
      </w:r>
    </w:p>
  </w:footnote>
  <w:footnote w:type="continuationSeparator" w:id="0">
    <w:p w14:paraId="1944B701" w14:textId="77777777" w:rsidR="00AB1870" w:rsidRDefault="00AB1870" w:rsidP="00C54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0240" w14:textId="77777777" w:rsidR="005D4CAE" w:rsidRDefault="005D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A909" w14:textId="77777777" w:rsidR="005D4CAE" w:rsidRDefault="005D4C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0F04" w14:textId="3275511A" w:rsidR="005D4CAE" w:rsidRDefault="005D4CA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B52278" wp14:editId="37C522E0">
          <wp:simplePos x="0" y="0"/>
          <wp:positionH relativeFrom="margin">
            <wp:align>center</wp:align>
          </wp:positionH>
          <wp:positionV relativeFrom="paragraph">
            <wp:posOffset>-289560</wp:posOffset>
          </wp:positionV>
          <wp:extent cx="640080" cy="640080"/>
          <wp:effectExtent l="0" t="0" r="7620" b="7620"/>
          <wp:wrapNone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0A5"/>
    <w:multiLevelType w:val="multilevel"/>
    <w:tmpl w:val="5F8CDE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E06A58"/>
    <w:multiLevelType w:val="multilevel"/>
    <w:tmpl w:val="1C323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E84F49"/>
    <w:multiLevelType w:val="multilevel"/>
    <w:tmpl w:val="B49657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91528A"/>
    <w:multiLevelType w:val="multilevel"/>
    <w:tmpl w:val="64EE8C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D90DE2"/>
    <w:multiLevelType w:val="multilevel"/>
    <w:tmpl w:val="867A8E6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MGXp1dPFh7n1tDEPb4QShKtb0rLXlYErD3DuCyoWecRVfEZcH+OyhJSL9w2SGAct38+QLw9/L7TVpdWG2orYw==" w:salt="LDQ8EMS9HXMAS+UawT07k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1D"/>
    <w:rsid w:val="000069A3"/>
    <w:rsid w:val="002504ED"/>
    <w:rsid w:val="003E0F74"/>
    <w:rsid w:val="004918CC"/>
    <w:rsid w:val="005D4CAE"/>
    <w:rsid w:val="007D111A"/>
    <w:rsid w:val="00800670"/>
    <w:rsid w:val="00AB1870"/>
    <w:rsid w:val="00B1677B"/>
    <w:rsid w:val="00BA6B1D"/>
    <w:rsid w:val="00C54B9F"/>
    <w:rsid w:val="00D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62C43"/>
  <w15:docId w15:val="{E6526643-DA11-43B5-8EF0-75DDDCA5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B9F"/>
  </w:style>
  <w:style w:type="paragraph" w:styleId="Footer">
    <w:name w:val="footer"/>
    <w:basedOn w:val="Normal"/>
    <w:link w:val="FooterChar"/>
    <w:uiPriority w:val="99"/>
    <w:unhideWhenUsed/>
    <w:rsid w:val="00C54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alI1tZ1WLdQoE3IgKFBM1+Qh0g==">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3039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 Fritsch</dc:creator>
  <cp:lastModifiedBy>Jean M Schatz</cp:lastModifiedBy>
  <cp:revision>4</cp:revision>
  <dcterms:created xsi:type="dcterms:W3CDTF">2021-11-15T20:47:00Z</dcterms:created>
  <dcterms:modified xsi:type="dcterms:W3CDTF">2021-11-16T15:09:00Z</dcterms:modified>
</cp:coreProperties>
</file>