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AE" w:rsidRDefault="005F698B">
      <w:pPr>
        <w:rPr>
          <w:rFonts w:ascii="Times" w:hAnsi="Times"/>
          <w:sz w:val="21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28575</wp:posOffset>
                </wp:positionV>
                <wp:extent cx="0" cy="619125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2A5D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5pt,2.25pt" to="460.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B+EAIAACk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" o:allowincell="f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0</wp:posOffset>
                </wp:positionV>
                <wp:extent cx="857250" cy="71437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AE" w:rsidRDefault="004C7CA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</w:t>
                            </w:r>
                          </w:p>
                          <w:p w:rsidR="004C7CAE" w:rsidRDefault="004C7CAE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UM 1633 </w:t>
                            </w:r>
                          </w:p>
                          <w:p w:rsidR="004C7CAE" w:rsidRDefault="004C7CA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4C7CAE" w:rsidRDefault="004C7CAE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4C7CAE" w:rsidRDefault="004C7CAE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Rev: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F85E2E">
                              <w:rPr>
                                <w:rFonts w:ascii="Arial" w:hAnsi="Arial"/>
                                <w:sz w:val="16"/>
                              </w:rPr>
                              <w:t>09/19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66.5pt;margin-top:0;width:67.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LN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" o:allowincell="f" filled="f" stroked="f">
                <v:textbox>
                  <w:txbxContent>
                    <w:p w:rsidR="004C7CAE" w:rsidRDefault="004C7CAE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</w:t>
                      </w:r>
                    </w:p>
                    <w:p w:rsidR="004C7CAE" w:rsidRDefault="004C7CAE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UM 1633 </w:t>
                      </w:r>
                    </w:p>
                    <w:p w:rsidR="004C7CAE" w:rsidRDefault="004C7CAE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4C7CAE" w:rsidRDefault="004C7CAE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4C7CAE" w:rsidRDefault="004C7CAE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Rev: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F85E2E">
                        <w:rPr>
                          <w:rFonts w:ascii="Arial" w:hAnsi="Arial"/>
                          <w:sz w:val="16"/>
                        </w:rPr>
                        <w:t>09/19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228725" cy="71437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AE" w:rsidRDefault="004C7CAE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Route this form to:</w:t>
                            </w:r>
                          </w:p>
                          <w:p w:rsidR="004C7CAE" w:rsidRDefault="004C7CAE">
                            <w:pPr>
                              <w:pStyle w:val="BodyText"/>
                            </w:pPr>
                          </w:p>
                          <w:p w:rsidR="004C7CAE" w:rsidRDefault="004C7CAE">
                            <w:pPr>
                              <w:pStyle w:val="BodyText"/>
                            </w:pPr>
                            <w:r>
                              <w:t>See Routing Instructions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in;margin-top:0;width:96.7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MWuQIAAMI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" o:allowincell="f" filled="f" stroked="f">
                <v:textbox>
                  <w:txbxContent>
                    <w:p w:rsidR="004C7CAE" w:rsidRDefault="004C7CAE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Route this form to:</w:t>
                      </w:r>
                    </w:p>
                    <w:p w:rsidR="004C7CAE" w:rsidRDefault="004C7CAE">
                      <w:pPr>
                        <w:pStyle w:val="BodyText"/>
                      </w:pPr>
                    </w:p>
                    <w:p w:rsidR="004C7CAE" w:rsidRDefault="004C7CAE">
                      <w:pPr>
                        <w:pStyle w:val="BodyText"/>
                      </w:pPr>
                      <w:r>
                        <w:t>See Routing Instructions Below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-9525</wp:posOffset>
                </wp:positionV>
                <wp:extent cx="2295525" cy="695325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395CC" id="AutoShape 9" o:spid="_x0000_s1026" style="position:absolute;margin-left:355.5pt;margin-top:-.75pt;width:180.75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" o:allowincell="f" strokeweight="1pt"/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-74295</wp:posOffset>
                </wp:positionV>
                <wp:extent cx="2192655" cy="362585"/>
                <wp:effectExtent l="0" t="0" r="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AE" w:rsidRDefault="005F69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66700"/>
                                  <wp:effectExtent l="0" t="0" r="0" b="0"/>
                                  <wp:docPr id="1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margin-left:-14.6pt;margin-top:-5.85pt;width:172.6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G7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" o:allowincell="f" filled="f" stroked="f">
                <v:textbox>
                  <w:txbxContent>
                    <w:p w:rsidR="004C7CAE" w:rsidRDefault="005F698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266700"/>
                            <wp:effectExtent l="0" t="0" r="0" b="0"/>
                            <wp:docPr id="1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CAE" w:rsidRDefault="004C7CAE">
      <w:pPr>
        <w:rPr>
          <w:sz w:val="21"/>
        </w:rPr>
      </w:pPr>
    </w:p>
    <w:p w:rsidR="004C7CAE" w:rsidRDefault="004C7CAE">
      <w:pPr>
        <w:pStyle w:val="Heading1"/>
        <w:spacing w:line="340" w:lineRule="exact"/>
      </w:pPr>
      <w:r>
        <w:t xml:space="preserve">Professional Development Leave For </w:t>
      </w:r>
    </w:p>
    <w:p w:rsidR="004C7CAE" w:rsidRDefault="004C7CAE">
      <w:pPr>
        <w:pStyle w:val="Heading1"/>
        <w:spacing w:line="340" w:lineRule="exact"/>
      </w:pPr>
      <w:r>
        <w:t xml:space="preserve">Academic Professional and Administrative </w:t>
      </w:r>
    </w:p>
    <w:p w:rsidR="004C7CAE" w:rsidRDefault="004C7CA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Employees</w:t>
      </w:r>
    </w:p>
    <w:p w:rsidR="004C7CAE" w:rsidRDefault="005F698B">
      <w:pPr>
        <w:pStyle w:val="Heading2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858000" cy="0"/>
                <wp:effectExtent l="0" t="0" r="0" b="0"/>
                <wp:wrapNone/>
                <wp:docPr id="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D36B7" id="Line 1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4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bVGQIAADY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4C7CAE">
        <w:t>Complete UM 1633: P&amp;A Development Leave form and submit to responsible administrator.</w:t>
      </w:r>
    </w:p>
    <w:p w:rsidR="004C7CAE" w:rsidRDefault="004C7CAE">
      <w:pPr>
        <w:numPr>
          <w:ilvl w:val="0"/>
          <w:numId w:val="3"/>
        </w:num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If request is approved, signed copies are maintained by the: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4C7CA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bookmarkStart w:id="0" w:name="_GoBack"/>
          <w:p w:rsidR="004C7CAE" w:rsidRDefault="004C7CAE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bookmarkEnd w:id="1"/>
            <w:bookmarkEnd w:id="0"/>
            <w:r>
              <w:rPr>
                <w:rFonts w:ascii="Arial" w:hAnsi="Arial"/>
                <w:i/>
                <w:sz w:val="18"/>
              </w:rPr>
              <w:t xml:space="preserve"> Responsible Administrator</w:t>
            </w:r>
          </w:p>
        </w:tc>
        <w:tc>
          <w:tcPr>
            <w:tcW w:w="3420" w:type="dxa"/>
          </w:tcPr>
          <w:p w:rsidR="004C7CAE" w:rsidRDefault="004C7CAE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>
              <w:rPr>
                <w:rFonts w:ascii="Arial" w:hAnsi="Arial"/>
                <w:i/>
                <w:sz w:val="18"/>
              </w:rPr>
              <w:instrText xml:space="preserve"> FORMCHECKBOX </w:instrText>
            </w:r>
            <w:r>
              <w:rPr>
                <w:rFonts w:ascii="Arial" w:hAnsi="Arial"/>
                <w:i/>
                <w:sz w:val="18"/>
              </w:rPr>
            </w:r>
            <w:r>
              <w:rPr>
                <w:rFonts w:ascii="Arial" w:hAnsi="Arial"/>
                <w:i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i/>
                <w:sz w:val="18"/>
              </w:rPr>
              <w:t xml:space="preserve"> Department</w:t>
            </w:r>
          </w:p>
        </w:tc>
        <w:tc>
          <w:tcPr>
            <w:tcW w:w="3420" w:type="dxa"/>
          </w:tcPr>
          <w:p w:rsidR="004C7CAE" w:rsidRDefault="004C7CAE">
            <w:pPr>
              <w:rPr>
                <w:rFonts w:ascii="Arial" w:hAnsi="Arial"/>
                <w:i/>
                <w:sz w:val="18"/>
              </w:rPr>
            </w:pPr>
          </w:p>
        </w:tc>
      </w:tr>
    </w:tbl>
    <w:p w:rsidR="004C7CAE" w:rsidRDefault="004C7CAE">
      <w:pPr>
        <w:numPr>
          <w:ilvl w:val="0"/>
          <w:numId w:val="3"/>
        </w:numPr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Enter approved leave information into PeopleSoft prior to the beginning of the development leave.</w:t>
      </w:r>
    </w:p>
    <w:p w:rsidR="004C7CAE" w:rsidRDefault="004C7CAE">
      <w:pPr>
        <w:rPr>
          <w:rFonts w:ascii="Arial" w:hAnsi="Arial"/>
          <w:i/>
          <w:sz w:val="18"/>
        </w:rPr>
      </w:pPr>
    </w:p>
    <w:p w:rsidR="004C7CAE" w:rsidRDefault="004C7CAE">
      <w:pPr>
        <w:rPr>
          <w:rFonts w:ascii="Arial" w:hAnsi="Arial" w:cs="Arial"/>
        </w:rPr>
      </w:pPr>
      <w:r>
        <w:rPr>
          <w:rFonts w:ascii="Arial" w:hAnsi="Arial"/>
          <w:i/>
          <w:sz w:val="18"/>
        </w:rPr>
        <w:t xml:space="preserve">For more information, see the Board of Regents Policy: </w:t>
      </w:r>
      <w:r>
        <w:rPr>
          <w:rFonts w:ascii="Arial" w:hAnsi="Arial" w:cs="Arial"/>
          <w:i/>
          <w:sz w:val="18"/>
          <w:szCs w:val="18"/>
        </w:rPr>
        <w:t xml:space="preserve">Employee Development, Education, and Training and the University Administrative Policy/Procedures: Professional Development </w:t>
      </w:r>
      <w:r w:rsidR="00205E22">
        <w:rPr>
          <w:rFonts w:ascii="Arial" w:hAnsi="Arial" w:cs="Arial"/>
          <w:i/>
          <w:sz w:val="18"/>
          <w:szCs w:val="18"/>
        </w:rPr>
        <w:t xml:space="preserve">for </w:t>
      </w:r>
      <w:r>
        <w:rPr>
          <w:rFonts w:ascii="Arial" w:hAnsi="Arial" w:cs="Arial"/>
          <w:i/>
          <w:sz w:val="18"/>
          <w:szCs w:val="18"/>
        </w:rPr>
        <w:t>Academic Professional and Administrative Employees.</w:t>
      </w:r>
    </w:p>
    <w:p w:rsidR="004C7CAE" w:rsidRDefault="004C7CAE">
      <w:pPr>
        <w:pStyle w:val="Heading4"/>
      </w:pPr>
    </w:p>
    <w:p w:rsidR="004C7CAE" w:rsidRDefault="004C7CAE">
      <w:pPr>
        <w:pStyle w:val="Heading4"/>
      </w:pPr>
      <w: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4C7CAE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4C7CAE" w:rsidRDefault="004C7CAE">
            <w:r>
              <w:t>Name</w:t>
            </w:r>
          </w:p>
          <w:p w:rsidR="004C7CAE" w:rsidRDefault="004C7CA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5508" w:type="dxa"/>
            <w:gridSpan w:val="2"/>
          </w:tcPr>
          <w:p w:rsidR="004C7CAE" w:rsidRDefault="004C7CAE">
            <w:r>
              <w:t xml:space="preserve">Empl ID      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C7CAE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4C7CAE" w:rsidRDefault="004C7CAE">
            <w:r>
              <w:t>Title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4C7CAE" w:rsidRDefault="004C7CAE">
            <w:r>
              <w:t xml:space="preserve">Job Code 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C7CAE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4C7CAE" w:rsidRDefault="004C7CAE">
            <w:r>
              <w:t xml:space="preserve">DeptID </w:t>
            </w:r>
          </w:p>
        </w:tc>
        <w:tc>
          <w:tcPr>
            <w:tcW w:w="2754" w:type="dxa"/>
          </w:tcPr>
          <w:p w:rsidR="004C7CAE" w:rsidRDefault="004C7CAE">
            <w:r>
              <w:t>Entity</w:t>
            </w:r>
          </w:p>
        </w:tc>
        <w:tc>
          <w:tcPr>
            <w:tcW w:w="5508" w:type="dxa"/>
            <w:gridSpan w:val="2"/>
          </w:tcPr>
          <w:p w:rsidR="004C7CAE" w:rsidRDefault="004C7CAE">
            <w:r>
              <w:t>College/Administrative Unit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C7CAE">
        <w:tblPrEx>
          <w:tblCellMar>
            <w:top w:w="0" w:type="dxa"/>
            <w:bottom w:w="0" w:type="dxa"/>
          </w:tblCellMar>
        </w:tblPrEx>
        <w:tc>
          <w:tcPr>
            <w:tcW w:w="5508" w:type="dxa"/>
            <w:gridSpan w:val="2"/>
          </w:tcPr>
          <w:p w:rsidR="004C7CAE" w:rsidRDefault="004C7CAE">
            <w:r>
              <w:t>Start Date of Requested Leave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</w:tcPr>
          <w:p w:rsidR="004C7CAE" w:rsidRDefault="004C7CAE">
            <w:r>
              <w:t>End Date of Requested Leave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C7CAE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4C7CAE" w:rsidRDefault="004C7CAE">
            <w:r>
              <w:t xml:space="preserve">Annual Full-Time </w:t>
            </w:r>
          </w:p>
          <w:p w:rsidR="004C7CAE" w:rsidRDefault="004C7CAE">
            <w:r>
              <w:t xml:space="preserve">Base Salary  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54" w:type="dxa"/>
          </w:tcPr>
          <w:p w:rsidR="004C7CAE" w:rsidRDefault="004C7CAE">
            <w:r>
              <w:t>Appointment Term</w:t>
            </w:r>
          </w:p>
          <w:p w:rsidR="004C7CAE" w:rsidRDefault="004C7CAE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754" w:type="dxa"/>
          </w:tcPr>
          <w:p w:rsidR="004C7CAE" w:rsidRDefault="004C7CAE">
            <w:r>
              <w:t>9 to 10 mo. term paid over 12</w:t>
            </w:r>
          </w:p>
          <w:p w:rsidR="004C7CAE" w:rsidRDefault="004C7CA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Yes</w:t>
            </w:r>
          </w:p>
          <w:p w:rsidR="004C7CAE" w:rsidRDefault="004C7CA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No</w:t>
            </w:r>
          </w:p>
        </w:tc>
        <w:tc>
          <w:tcPr>
            <w:tcW w:w="2754" w:type="dxa"/>
          </w:tcPr>
          <w:p w:rsidR="004C7CAE" w:rsidRDefault="004C7CAE">
            <w:r>
              <w:t>Appointment Type</w:t>
            </w:r>
          </w:p>
          <w:p w:rsidR="004C7CAE" w:rsidRDefault="004C7CA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K  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</w:t>
            </w:r>
          </w:p>
          <w:p w:rsidR="004C7CAE" w:rsidRDefault="004C7CA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J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H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                                    </w:t>
            </w:r>
          </w:p>
          <w:p w:rsidR="004C7CAE" w:rsidRDefault="004C7CA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Z               </w:t>
            </w:r>
          </w:p>
        </w:tc>
      </w:tr>
    </w:tbl>
    <w:p w:rsidR="004C7CAE" w:rsidRDefault="004C7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</w:tcPr>
          <w:p w:rsidR="004C7CAE" w:rsidRDefault="004C7CAE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Type of Development Leave</w:t>
            </w:r>
            <w:r>
              <w:t xml:space="preserve">            </w:t>
            </w:r>
            <w:r>
              <w:rPr>
                <w:b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Mini-Leave</w:t>
            </w:r>
            <w:r>
              <w:rPr>
                <w:b w:val="0"/>
              </w:rPr>
              <w:tab/>
              <w:t xml:space="preserve">           </w:t>
            </w:r>
            <w:r>
              <w:rPr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Short-term Leave</w:t>
            </w:r>
            <w:r>
              <w:rPr>
                <w:b w:val="0"/>
              </w:rPr>
              <w:tab/>
              <w:t xml:space="preserve">           </w:t>
            </w:r>
            <w:r>
              <w:rPr>
                <w:b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Extended Leave          </w:t>
            </w:r>
          </w:p>
        </w:tc>
      </w:tr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</w:tcPr>
          <w:p w:rsidR="004C7CAE" w:rsidRDefault="004C7CAE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List Applicable Years of Service for Eligibility: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  <w:p w:rsidR="004C7CAE" w:rsidRDefault="004C7CAE"/>
          <w:p w:rsidR="004C7CAE" w:rsidRDefault="004C7CAE"/>
          <w:p w:rsidR="004C7CAE" w:rsidRDefault="004C7CAE"/>
        </w:tc>
      </w:tr>
    </w:tbl>
    <w:p w:rsidR="004C7CAE" w:rsidRDefault="004C7CAE"/>
    <w:p w:rsidR="004C7CAE" w:rsidRDefault="004C7CAE">
      <w:pPr>
        <w:pStyle w:val="Heading4"/>
      </w:pPr>
      <w:r>
        <w:t>Leave Information – attach additional information if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</w:tcPr>
          <w:p w:rsidR="004C7CAE" w:rsidRDefault="004C7CAE">
            <w:r>
              <w:t>Reason for Requesting Leave: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</w:tc>
      </w:tr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</w:tcPr>
          <w:p w:rsidR="004C7CAE" w:rsidRDefault="004C7CAE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Location of Leave: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</w:tc>
      </w:tr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</w:tcPr>
          <w:p w:rsidR="004C7CAE" w:rsidRDefault="004C7CAE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Outline of Program/Studies or Other Work Proposed: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</w:tc>
      </w:tr>
    </w:tbl>
    <w:p w:rsidR="004C7CAE" w:rsidRDefault="005F698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858000" cy="0"/>
                <wp:effectExtent l="0" t="0" r="0" b="0"/>
                <wp:wrapNone/>
                <wp:docPr id="7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0D586" id="Line 1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4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UvGgIAADYEAAAOAAAAZHJzL2Uyb0RvYy54bWysU02P2yAQvVfqf0DcE9tZb9ax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119380</wp:posOffset>
                </wp:positionV>
                <wp:extent cx="3286125" cy="447675"/>
                <wp:effectExtent l="0" t="0" r="0" b="0"/>
                <wp:wrapNone/>
                <wp:docPr id="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AE" w:rsidRDefault="004C7CAE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:rsidR="004C7CAE" w:rsidRDefault="004C7CAE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2009 by the Regents of the University of Minnesota.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9" type="#_x0000_t202" style="position:absolute;margin-left:2in;margin-top:9.4pt;width:258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Anu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" o:allowincell="f" filled="f" stroked="f">
                <v:textbox>
                  <w:txbxContent>
                    <w:p w:rsidR="004C7CAE" w:rsidRDefault="004C7CAE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The University of Minnesota is an equal opportunity educator &amp; employer.</w:t>
                      </w:r>
                    </w:p>
                    <w:p w:rsidR="004C7CAE" w:rsidRDefault="004C7CAE">
                      <w:pPr>
                        <w:jc w:val="center"/>
                      </w:pPr>
                      <w:r>
                        <w:rPr>
                          <w:rFonts w:ascii="Times" w:hAnsi="Times"/>
                          <w:sz w:val="16"/>
                        </w:rPr>
                        <w:sym w:font="Symbol" w:char="F0E3"/>
                      </w:r>
                      <w:r>
                        <w:rPr>
                          <w:rFonts w:ascii="Times" w:hAnsi="Times"/>
                          <w:sz w:val="16"/>
                        </w:rPr>
                        <w:t xml:space="preserve"> 2009 by the Regents of the University of Minnesota.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119380</wp:posOffset>
                </wp:positionV>
                <wp:extent cx="634365" cy="447675"/>
                <wp:effectExtent l="0" t="0" r="0" b="0"/>
                <wp:wrapNone/>
                <wp:docPr id="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AE" w:rsidRDefault="004C7CA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0" type="#_x0000_t202" style="position:absolute;margin-left:496.8pt;margin-top:9.4pt;width:49.9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iF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" o:allowincell="f" filled="f" stroked="f">
                <v:textbox>
                  <w:txbxContent>
                    <w:p w:rsidR="004C7CAE" w:rsidRDefault="004C7CA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 of 2</w:t>
                      </w:r>
                    </w:p>
                  </w:txbxContent>
                </v:textbox>
              </v:shape>
            </w:pict>
          </mc:Fallback>
        </mc:AlternateContent>
      </w:r>
      <w:r w:rsidR="004C7CA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</w:tcPr>
          <w:p w:rsidR="004C7CAE" w:rsidRDefault="004C7CAE">
            <w:r>
              <w:lastRenderedPageBreak/>
              <w:t>List other income to be received during development leave including any grant or scholarship monies: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</w:tc>
      </w:tr>
    </w:tbl>
    <w:p w:rsidR="004C7CAE" w:rsidRDefault="004C7CAE"/>
    <w:p w:rsidR="004C7CAE" w:rsidRDefault="004C7CAE">
      <w:pPr>
        <w:pStyle w:val="Heading4"/>
      </w:pPr>
      <w:r>
        <w:t>Dates and types of previous development leaves – Attach any corresponding “Report of Leave” documents, if available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4C7CAE" w:rsidRDefault="004C7CAE">
            <w:r>
              <w:t>Mini Leave: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  <w:p w:rsidR="004C7CAE" w:rsidRDefault="004C7CAE"/>
        </w:tc>
        <w:tc>
          <w:tcPr>
            <w:tcW w:w="5508" w:type="dxa"/>
          </w:tcPr>
          <w:p w:rsidR="004C7CAE" w:rsidRDefault="004C7CAE">
            <w:r>
              <w:t>Short-term Leave: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</w:tc>
      </w:tr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</w:tcPr>
          <w:p w:rsidR="004C7CAE" w:rsidRDefault="004C7CAE">
            <w:r>
              <w:t>Extended Leave: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  <w:p w:rsidR="004C7CAE" w:rsidRDefault="004C7CAE"/>
        </w:tc>
        <w:tc>
          <w:tcPr>
            <w:tcW w:w="5508" w:type="dxa"/>
          </w:tcPr>
          <w:p w:rsidR="004C7CAE" w:rsidRDefault="004C7CAE">
            <w:r>
              <w:t>Other:</w:t>
            </w:r>
          </w:p>
          <w:p w:rsidR="004C7CAE" w:rsidRDefault="00EC0DF2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C7CAE" w:rsidRDefault="004C7CAE"/>
    <w:p w:rsidR="004C7CAE" w:rsidRDefault="004C7CAE">
      <w:pPr>
        <w:numPr>
          <w:ilvl w:val="0"/>
          <w:numId w:val="6"/>
        </w:numPr>
      </w:pPr>
      <w:r>
        <w:t xml:space="preserve">I will submit a report on my development leave to the responsible administrator within </w:t>
      </w:r>
      <w:r w:rsidR="004A07AC">
        <w:t xml:space="preserve">approximately </w:t>
      </w:r>
      <w:r>
        <w:t>one month of returning.</w:t>
      </w:r>
    </w:p>
    <w:p w:rsidR="004C7CAE" w:rsidRDefault="004C7CAE">
      <w:pPr>
        <w:numPr>
          <w:ilvl w:val="0"/>
          <w:numId w:val="6"/>
        </w:numPr>
      </w:pPr>
      <w:r>
        <w:t>In the event that I do not return to the University of Minnesota for a period at least equal to the period of the leave, I agree to following terms except in the case where a written waiver is granted:</w:t>
      </w:r>
    </w:p>
    <w:p w:rsidR="004C7CAE" w:rsidRDefault="004C7CAE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 xml:space="preserve">I will reimburse the University of Minnesota for any salary paid during the development leave, and </w:t>
      </w:r>
    </w:p>
    <w:p w:rsidR="004C7CAE" w:rsidRDefault="004C7CAE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>I will reimburse the University of Minnesota for its share of the retirement contributions and insurance premiums paid during the development leave.</w:t>
      </w:r>
    </w:p>
    <w:p w:rsidR="004C7CAE" w:rsidRDefault="004C7CAE">
      <w:pPr>
        <w:numPr>
          <w:ilvl w:val="0"/>
          <w:numId w:val="10"/>
        </w:numPr>
      </w:pPr>
      <w:r>
        <w:t>I have disclosed all other salary or compensation for services to be received during this leave.</w:t>
      </w:r>
    </w:p>
    <w:p w:rsidR="004C7CAE" w:rsidRDefault="004C7CAE"/>
    <w:p w:rsidR="004C7CAE" w:rsidRDefault="004C7CAE">
      <w:pPr>
        <w:pStyle w:val="BodyText2"/>
      </w:pPr>
      <w:r>
        <w:t>Requested in accordance with the Board of Regents Policy:</w:t>
      </w:r>
      <w:r>
        <w:rPr>
          <w:i/>
        </w:rPr>
        <w:t xml:space="preserve"> Employee Development, Education, and Training </w:t>
      </w:r>
      <w:r>
        <w:t>and the</w:t>
      </w:r>
      <w:r>
        <w:rPr>
          <w:i/>
        </w:rPr>
        <w:t xml:space="preserve"> </w:t>
      </w:r>
      <w:r>
        <w:t>University Administrative Policy/Procedures:</w:t>
      </w:r>
      <w:r>
        <w:rPr>
          <w:i/>
        </w:rPr>
        <w:t xml:space="preserve"> Professional Development for Academic Professional and Administrative Employees.</w:t>
      </w:r>
    </w:p>
    <w:p w:rsidR="004C7CAE" w:rsidRDefault="004C7C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4C7CAE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4C7CAE" w:rsidRDefault="004C7CAE">
            <w:r>
              <w:t>Applicant Signature</w:t>
            </w:r>
          </w:p>
          <w:p w:rsidR="004C7CAE" w:rsidRDefault="004C7CAE"/>
        </w:tc>
        <w:tc>
          <w:tcPr>
            <w:tcW w:w="3168" w:type="dxa"/>
          </w:tcPr>
          <w:p w:rsidR="004C7CAE" w:rsidRDefault="004C7CAE">
            <w:r>
              <w:t xml:space="preserve">Date  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C7CAE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4C7CAE" w:rsidRDefault="004C7CAE">
            <w:r>
              <w:t>Campus Address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168" w:type="dxa"/>
          </w:tcPr>
          <w:p w:rsidR="004C7CAE" w:rsidRDefault="004C7CAE">
            <w:r>
              <w:t xml:space="preserve">Phone Number  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</w:tc>
      </w:tr>
    </w:tbl>
    <w:p w:rsidR="004C7CAE" w:rsidRDefault="004C7CAE"/>
    <w:p w:rsidR="004C7CAE" w:rsidRDefault="004C7CAE">
      <w:pPr>
        <w:pStyle w:val="Heading4"/>
      </w:pPr>
      <w:r>
        <w:t>College/Administrative Unit Screening Committee, if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340"/>
        <w:gridCol w:w="3168"/>
      </w:tblGrid>
      <w:tr w:rsidR="004C7CAE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4C7CAE" w:rsidRDefault="004C7CAE">
            <w:pPr>
              <w:rPr>
                <w:b/>
              </w:rPr>
            </w:pPr>
            <w:r>
              <w:t xml:space="preserve">Rank or priority given this application   </w:t>
            </w:r>
          </w:p>
          <w:p w:rsidR="004C7CAE" w:rsidRDefault="004C7CAE">
            <w:pPr>
              <w:rPr>
                <w:b/>
              </w:rPr>
            </w:pPr>
          </w:p>
          <w:p w:rsidR="004C7CAE" w:rsidRDefault="004C7CAE"/>
        </w:tc>
        <w:tc>
          <w:tcPr>
            <w:tcW w:w="5508" w:type="dxa"/>
            <w:gridSpan w:val="2"/>
          </w:tcPr>
          <w:p w:rsidR="004C7CAE" w:rsidRDefault="004C7CAE">
            <w:r>
              <w:t xml:space="preserve">Total number of applications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</w:tc>
      </w:tr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</w:tcPr>
          <w:p w:rsidR="004C7CAE" w:rsidRDefault="004C7CAE">
            <w:r>
              <w:t>Comments</w:t>
            </w:r>
          </w:p>
          <w:p w:rsidR="004C7CAE" w:rsidRDefault="004C7CA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  <w:p w:rsidR="004C7CAE" w:rsidRDefault="004C7CAE"/>
        </w:tc>
      </w:tr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8" w:type="dxa"/>
            <w:gridSpan w:val="2"/>
          </w:tcPr>
          <w:p w:rsidR="004C7CAE" w:rsidRDefault="004C7CAE">
            <w:r>
              <w:t>Signed</w:t>
            </w:r>
          </w:p>
        </w:tc>
        <w:tc>
          <w:tcPr>
            <w:tcW w:w="3168" w:type="dxa"/>
          </w:tcPr>
          <w:p w:rsidR="004C7CAE" w:rsidRDefault="004C7CAE">
            <w:r>
              <w:t>Date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C7CAE" w:rsidRDefault="004C7CAE"/>
    <w:p w:rsidR="004C7CAE" w:rsidRDefault="004C7CAE">
      <w:pPr>
        <w:rPr>
          <w:b/>
        </w:rPr>
      </w:pPr>
      <w:r>
        <w:rPr>
          <w:b/>
        </w:rPr>
        <w:t>Approved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4C7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8" w:type="dxa"/>
          </w:tcPr>
          <w:p w:rsidR="004C7CAE" w:rsidRDefault="004C7CAE">
            <w:r>
              <w:t>Responsible Administrator Signature</w:t>
            </w:r>
          </w:p>
        </w:tc>
        <w:tc>
          <w:tcPr>
            <w:tcW w:w="3168" w:type="dxa"/>
          </w:tcPr>
          <w:p w:rsidR="004C7CAE" w:rsidRDefault="004C7CAE">
            <w:r>
              <w:t>Date</w:t>
            </w:r>
          </w:p>
          <w:p w:rsidR="004C7CAE" w:rsidRDefault="004C7CAE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C7CAE" w:rsidRDefault="004C7CAE">
      <w:pPr>
        <w:jc w:val="center"/>
      </w:pPr>
    </w:p>
    <w:p w:rsidR="004C7CAE" w:rsidRDefault="005F69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858000" cy="0"/>
                <wp:effectExtent l="0" t="0" r="0" b="0"/>
                <wp:wrapNone/>
                <wp:docPr id="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8EB9" id="Line 1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5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3286125" cy="4476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AE" w:rsidRDefault="004C7CAE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:rsidR="004C7CAE" w:rsidRDefault="004C7CAE">
                            <w:pPr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16"/>
                              </w:rPr>
                              <w:sym w:font="Symbol" w:char="F0E3"/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 xml:space="preserve"> 20</w:t>
                            </w:r>
                            <w:r w:rsidR="005F698B">
                              <w:rPr>
                                <w:rFonts w:ascii="Times" w:hAnsi="Times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" w:hAnsi="Times"/>
                                <w:sz w:val="16"/>
                              </w:rPr>
                              <w:t>9 by the Regents of the University of Minnesota.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in;margin-top:12.7pt;width:258.7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63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" o:allowincell="f" filled="f" stroked="f">
                <v:textbox>
                  <w:txbxContent>
                    <w:p w:rsidR="004C7CAE" w:rsidRDefault="004C7CAE">
                      <w:pPr>
                        <w:jc w:val="center"/>
                        <w:rPr>
                          <w:rFonts w:ascii="Times" w:hAnsi="Times"/>
                          <w:sz w:val="16"/>
                        </w:rPr>
                      </w:pPr>
                      <w:r>
                        <w:rPr>
                          <w:rFonts w:ascii="Times" w:hAnsi="Times"/>
                          <w:sz w:val="16"/>
                        </w:rPr>
                        <w:t>The University of Minnesota is an equal opportunity educator &amp; employer.</w:t>
                      </w:r>
                    </w:p>
                    <w:p w:rsidR="004C7CAE" w:rsidRDefault="004C7CAE">
                      <w:pPr>
                        <w:jc w:val="center"/>
                      </w:pPr>
                      <w:r>
                        <w:rPr>
                          <w:rFonts w:ascii="Times" w:hAnsi="Times"/>
                          <w:sz w:val="16"/>
                        </w:rPr>
                        <w:sym w:font="Symbol" w:char="F0E3"/>
                      </w:r>
                      <w:r>
                        <w:rPr>
                          <w:rFonts w:ascii="Times" w:hAnsi="Times"/>
                          <w:sz w:val="16"/>
                        </w:rPr>
                        <w:t xml:space="preserve"> 20</w:t>
                      </w:r>
                      <w:r w:rsidR="005F698B">
                        <w:rPr>
                          <w:rFonts w:ascii="Times" w:hAnsi="Times"/>
                          <w:sz w:val="16"/>
                        </w:rPr>
                        <w:t>1</w:t>
                      </w:r>
                      <w:r>
                        <w:rPr>
                          <w:rFonts w:ascii="Times" w:hAnsi="Times"/>
                          <w:sz w:val="16"/>
                        </w:rPr>
                        <w:t>9 by the Regents of the University of Minnesota.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161290</wp:posOffset>
                </wp:positionV>
                <wp:extent cx="634365" cy="447675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CAE" w:rsidRDefault="004C7CA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2" type="#_x0000_t202" style="position:absolute;left:0;text-align:left;margin-left:496.8pt;margin-top:12.7pt;width:49.9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ZPuQ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" o:allowincell="f" filled="f" stroked="f">
                <v:textbox>
                  <w:txbxContent>
                    <w:p w:rsidR="004C7CAE" w:rsidRDefault="004C7CA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7CA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644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C9396D"/>
    <w:multiLevelType w:val="singleLevel"/>
    <w:tmpl w:val="648A8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F70C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002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025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EB50E9"/>
    <w:multiLevelType w:val="singleLevel"/>
    <w:tmpl w:val="0FF80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51405B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3AB49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B40D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2"/>
    <w:rsid w:val="001408F2"/>
    <w:rsid w:val="00205E22"/>
    <w:rsid w:val="004A07AC"/>
    <w:rsid w:val="004C7CAE"/>
    <w:rsid w:val="005F698B"/>
    <w:rsid w:val="0089534D"/>
    <w:rsid w:val="00B64828"/>
    <w:rsid w:val="00EC0DF2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B7510"/>
  <w15:chartTrackingRefBased/>
  <w15:docId w15:val="{AE783B3D-2E11-4BCA-897A-DE681E1A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subject/>
  <dc:creator>Erik Schumann</dc:creator>
  <cp:keywords/>
  <cp:lastModifiedBy>Eva C Young</cp:lastModifiedBy>
  <cp:revision>2</cp:revision>
  <cp:lastPrinted>2006-03-10T18:01:00Z</cp:lastPrinted>
  <dcterms:created xsi:type="dcterms:W3CDTF">2019-09-12T12:18:00Z</dcterms:created>
  <dcterms:modified xsi:type="dcterms:W3CDTF">2019-09-12T12:18:00Z</dcterms:modified>
</cp:coreProperties>
</file>